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9E497" w14:textId="77777777" w:rsidR="00F073F1" w:rsidRPr="00DD208F" w:rsidRDefault="00F073F1" w:rsidP="00DD208F">
      <w:pPr>
        <w:jc w:val="center"/>
        <w:rPr>
          <w:rFonts w:ascii="Verdana" w:hAnsi="Verdana"/>
          <w:b/>
          <w:bCs/>
          <w:sz w:val="32"/>
          <w:szCs w:val="32"/>
          <w:lang w:val="bg-BG"/>
        </w:rPr>
      </w:pPr>
      <w:r w:rsidRPr="00DD208F">
        <w:rPr>
          <w:rFonts w:ascii="Verdana" w:hAnsi="Verdana"/>
          <w:b/>
          <w:bCs/>
          <w:sz w:val="32"/>
          <w:szCs w:val="32"/>
          <w:lang w:val="bg-BG"/>
        </w:rPr>
        <w:t>CALENDAR  2024</w:t>
      </w:r>
    </w:p>
    <w:p w14:paraId="2AC342C8" w14:textId="77777777" w:rsidR="00F073F1" w:rsidRPr="00DD208F" w:rsidRDefault="00F073F1" w:rsidP="00F073F1">
      <w:pPr>
        <w:rPr>
          <w:rFonts w:ascii="Verdana" w:hAnsi="Verdana"/>
          <w:b/>
          <w:sz w:val="24"/>
          <w:szCs w:val="24"/>
          <w:lang w:val="bg-BG"/>
        </w:rPr>
      </w:pPr>
      <w:r w:rsidRPr="00DD208F">
        <w:rPr>
          <w:rFonts w:ascii="Verdana" w:hAnsi="Verdana"/>
          <w:b/>
          <w:sz w:val="24"/>
          <w:szCs w:val="24"/>
          <w:lang w:val="bg-BG"/>
        </w:rPr>
        <w:t>Inter Expo Center</w:t>
      </w:r>
    </w:p>
    <w:p w14:paraId="1FE5C8E7" w14:textId="77777777" w:rsidR="00F073F1" w:rsidRPr="00851CC3" w:rsidRDefault="00F073F1" w:rsidP="00F073F1">
      <w:pPr>
        <w:rPr>
          <w:rFonts w:ascii="Verdana" w:hAnsi="Verdana"/>
          <w:b/>
          <w:lang w:val="bg-BG"/>
        </w:rPr>
      </w:pPr>
      <w:r w:rsidRPr="00851CC3">
        <w:rPr>
          <w:rFonts w:ascii="Verdana" w:hAnsi="Verdana"/>
          <w:b/>
          <w:lang w:val="bg-BG"/>
        </w:rPr>
        <w:t>Guest events / Exhibitions</w:t>
      </w:r>
    </w:p>
    <w:p w14:paraId="4D58FC04" w14:textId="77777777" w:rsidR="00D025AD" w:rsidRPr="00851CC3" w:rsidRDefault="007B528A">
      <w:pPr>
        <w:rPr>
          <w:rFonts w:ascii="Verdana" w:hAnsi="Verdana"/>
        </w:rPr>
      </w:pPr>
      <w:hyperlink r:id="rId4" w:history="1">
        <w:r w:rsidR="00F073F1" w:rsidRPr="00851CC3">
          <w:rPr>
            <w:rStyle w:val="Hyperlink"/>
            <w:rFonts w:ascii="Verdana" w:hAnsi="Verdana"/>
          </w:rPr>
          <w:t>https://en.iec.bg/</w:t>
        </w:r>
      </w:hyperlink>
    </w:p>
    <w:p w14:paraId="69C904D6" w14:textId="77777777" w:rsidR="00D6628B" w:rsidRDefault="00D6628B" w:rsidP="00D025AD">
      <w:pPr>
        <w:rPr>
          <w:rFonts w:ascii="Verdana" w:hAnsi="Verdana"/>
          <w:b/>
          <w:lang w:val="bg-BG"/>
        </w:rPr>
      </w:pPr>
    </w:p>
    <w:p w14:paraId="5FCB6859" w14:textId="77777777" w:rsidR="00DD208F" w:rsidRPr="00851CC3" w:rsidRDefault="00DD208F" w:rsidP="00D025AD">
      <w:pPr>
        <w:rPr>
          <w:rFonts w:ascii="Verdana" w:hAnsi="Verdana"/>
          <w:b/>
          <w:lang w:val="bg-BG"/>
        </w:rPr>
      </w:pPr>
    </w:p>
    <w:p w14:paraId="196EF9AC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5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6CD7BC95" wp14:editId="2B6A8B34">
              <wp:extent cx="2062064" cy="1160882"/>
              <wp:effectExtent l="0" t="0" r="0" b="1270"/>
              <wp:docPr id="28" name="Picture 28" descr="https://en.iec.bg/ufiles/calendars/214-1.jp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en.iec.bg/ufiles/calendars/214-1.jp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85674" cy="11741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316B1319" wp14:editId="73C86B50">
              <wp:extent cx="1888721" cy="1063295"/>
              <wp:effectExtent l="0" t="0" r="0" b="3810"/>
              <wp:docPr id="27" name="Picture 27" descr="https://en.iec.bg/ufiles/calendars/214-2.jp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en.iec.bg/ufiles/calendars/214-2.jp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1377" cy="10816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516CFF12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10.02 - 10.02.2024</w:t>
      </w:r>
    </w:p>
    <w:p w14:paraId="5D82293C" w14:textId="77777777" w:rsidR="00D6628B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PHOTON 2024</w:t>
      </w:r>
    </w:p>
    <w:p w14:paraId="6574B883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8" w:history="1">
        <w:r w:rsidR="00D025AD" w:rsidRPr="00851CC3">
          <w:rPr>
            <w:rStyle w:val="Hyperlink"/>
            <w:rFonts w:ascii="Verdana" w:hAnsi="Verdana"/>
            <w:lang w:val="bg-BG"/>
          </w:rPr>
          <w:t>BEN KLOCK FADI MOHEM STEF MENDESIDIS (LIVE) THE LADY MACHINE</w:t>
        </w:r>
      </w:hyperlink>
    </w:p>
    <w:p w14:paraId="49D77200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METROPOLIS and Jassen Petrov / Metropolis (Official)</w:t>
      </w:r>
    </w:p>
    <w:p w14:paraId="693D3FDE" w14:textId="77777777" w:rsidR="00D6628B" w:rsidRPr="00851CC3" w:rsidRDefault="00D6628B" w:rsidP="00D025AD">
      <w:pPr>
        <w:rPr>
          <w:rFonts w:ascii="Verdana" w:hAnsi="Verdana"/>
          <w:lang w:val="bg-BG"/>
        </w:rPr>
      </w:pPr>
    </w:p>
    <w:p w14:paraId="6DC807A1" w14:textId="77777777" w:rsidR="00D6628B" w:rsidRPr="00851CC3" w:rsidRDefault="00D6628B" w:rsidP="00D025AD">
      <w:pPr>
        <w:rPr>
          <w:rFonts w:ascii="Verdana" w:hAnsi="Verdana"/>
          <w:lang w:val="bg-BG"/>
        </w:rPr>
      </w:pPr>
    </w:p>
    <w:p w14:paraId="2DD99F7B" w14:textId="77777777" w:rsidR="008F0156" w:rsidRPr="00851CC3" w:rsidRDefault="008F0156" w:rsidP="00D025AD">
      <w:pPr>
        <w:rPr>
          <w:rFonts w:ascii="Verdana" w:hAnsi="Verdana"/>
          <w:lang w:val="bg-BG"/>
        </w:rPr>
      </w:pPr>
    </w:p>
    <w:p w14:paraId="10C7EC0E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9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6AC9D5F8" wp14:editId="5C227950">
              <wp:extent cx="1870492" cy="1053033"/>
              <wp:effectExtent l="0" t="0" r="0" b="0"/>
              <wp:docPr id="24" name="Picture 24" descr="https://en.iec.bg/ufiles/calendars/196-1.jpg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en.iec.bg/ufiles/calendars/196-1.jpg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2917" cy="10712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3194D365" wp14:editId="357EA1A8">
              <wp:extent cx="1857370" cy="1045645"/>
              <wp:effectExtent l="0" t="0" r="0" b="2540"/>
              <wp:docPr id="23" name="Picture 23" descr="https://en.iec.bg/ufiles/calendars/196-2.jpg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en.iec.bg/ufiles/calendars/196-2.jpg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3780" cy="1066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0B79BAB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13.02 - 16.02.2024</w:t>
      </w:r>
    </w:p>
    <w:p w14:paraId="7EDBCD01" w14:textId="77777777" w:rsidR="00D6628B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SIHRE</w:t>
      </w:r>
    </w:p>
    <w:p w14:paraId="5154900E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12" w:history="1">
        <w:r w:rsidR="00D025AD" w:rsidRPr="00851CC3">
          <w:rPr>
            <w:rStyle w:val="Hyperlink"/>
            <w:rFonts w:ascii="Verdana" w:hAnsi="Verdana"/>
            <w:lang w:val="bg-BG"/>
          </w:rPr>
          <w:t>International exhibition for hotel, restaurant, catering and SPA equipment</w:t>
        </w:r>
      </w:hyperlink>
    </w:p>
    <w:p w14:paraId="34274A1E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Inter Expo Center</w:t>
      </w:r>
    </w:p>
    <w:p w14:paraId="6253435A" w14:textId="77777777" w:rsidR="00D6628B" w:rsidRPr="00851CC3" w:rsidRDefault="00D6628B" w:rsidP="00D025AD">
      <w:pPr>
        <w:rPr>
          <w:rFonts w:ascii="Verdana" w:hAnsi="Verdana"/>
          <w:lang w:val="bg-BG"/>
        </w:rPr>
      </w:pPr>
    </w:p>
    <w:p w14:paraId="2F4BC776" w14:textId="77777777" w:rsidR="008F0156" w:rsidRPr="00851CC3" w:rsidRDefault="008F0156" w:rsidP="00D025AD">
      <w:pPr>
        <w:rPr>
          <w:rFonts w:ascii="Verdana" w:hAnsi="Verdana"/>
          <w:lang w:val="bg-BG"/>
        </w:rPr>
      </w:pPr>
    </w:p>
    <w:p w14:paraId="092FC5B3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13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560C8D4F" wp14:editId="3A960364">
              <wp:extent cx="2201459" cy="1239356"/>
              <wp:effectExtent l="0" t="0" r="8890" b="0"/>
              <wp:docPr id="22" name="Picture 22" descr="https://en.iec.bg/ufiles/calendars/213-1.jpg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en.iec.bg/ufiles/calendars/213-1.jpg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32158" cy="12566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280CD830" wp14:editId="0FCE8082">
              <wp:extent cx="2238451" cy="1260181"/>
              <wp:effectExtent l="0" t="0" r="0" b="0"/>
              <wp:docPr id="21" name="Picture 21" descr="https://en.iec.bg/ufiles/calendars/213-2.jpg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en.iec.bg/ufiles/calendars/213-2.jpg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6967" cy="12987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08C0109D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23.02 - 25.02.2024</w:t>
      </w:r>
    </w:p>
    <w:p w14:paraId="4B4A0D6F" w14:textId="77777777" w:rsidR="00D6628B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4 Quadrant Quantum Thinking</w:t>
      </w:r>
    </w:p>
    <w:p w14:paraId="72F23037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16" w:history="1">
        <w:r w:rsidR="00D025AD" w:rsidRPr="00851CC3">
          <w:rPr>
            <w:rStyle w:val="Hyperlink"/>
            <w:rFonts w:ascii="Verdana" w:hAnsi="Verdana"/>
            <w:lang w:val="bg-BG"/>
          </w:rPr>
          <w:t>This program will move you to the next stage of understanding the mind and experiencing the universe on new unexpected levels</w:t>
        </w:r>
      </w:hyperlink>
    </w:p>
    <w:p w14:paraId="5030A677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 xml:space="preserve">Erickson Coaching International </w:t>
      </w:r>
      <w:r w:rsidR="008F0156" w:rsidRPr="00851CC3">
        <w:rPr>
          <w:rFonts w:ascii="Verdana" w:hAnsi="Verdana"/>
          <w:lang w:val="bg-BG"/>
        </w:rPr>
        <w:t>–</w:t>
      </w:r>
      <w:r w:rsidRPr="00851CC3">
        <w:rPr>
          <w:rFonts w:ascii="Verdana" w:hAnsi="Verdana"/>
          <w:lang w:val="bg-BG"/>
        </w:rPr>
        <w:t xml:space="preserve"> Bulgaria</w:t>
      </w:r>
    </w:p>
    <w:p w14:paraId="756F0010" w14:textId="77777777" w:rsidR="00851CC3" w:rsidRPr="00851CC3" w:rsidRDefault="00851CC3" w:rsidP="00D025AD">
      <w:pPr>
        <w:rPr>
          <w:rFonts w:ascii="Verdana" w:hAnsi="Verdana"/>
          <w:lang w:val="bg-BG"/>
        </w:rPr>
      </w:pPr>
    </w:p>
    <w:p w14:paraId="3E62680A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17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0024B141" wp14:editId="1AB0BCAB">
              <wp:extent cx="1725530" cy="971423"/>
              <wp:effectExtent l="0" t="0" r="8255" b="635"/>
              <wp:docPr id="20" name="Picture 20" descr="https://en.iec.bg/ufiles/calendars/198-1.jpg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en.iec.bg/ufiles/calendars/198-1.jpg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9830" cy="9794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0942AC7D" wp14:editId="5DDFFA65">
              <wp:extent cx="1230986" cy="970010"/>
              <wp:effectExtent l="0" t="0" r="7620" b="1905"/>
              <wp:docPr id="19" name="Picture 19" descr="https://en.iec.bg/ufiles/calendars/198-2.jpg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en.iec.bg/ufiles/calendars/198-2.jpg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1467" cy="9940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03E15C8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13.03 - 16.03.2024</w:t>
      </w:r>
    </w:p>
    <w:p w14:paraId="48D684CE" w14:textId="77777777" w:rsidR="008F0156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EXPOMEBEL</w:t>
      </w:r>
    </w:p>
    <w:p w14:paraId="68B1A2EF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20" w:history="1">
        <w:r w:rsidR="00D025AD" w:rsidRPr="00851CC3">
          <w:rPr>
            <w:rStyle w:val="Hyperlink"/>
            <w:rFonts w:ascii="Verdana" w:hAnsi="Verdana"/>
            <w:lang w:val="bg-BG"/>
          </w:rPr>
          <w:t>International exhibition for furniture, interior design and home accessories</w:t>
        </w:r>
      </w:hyperlink>
    </w:p>
    <w:p w14:paraId="01C48B56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Inter Expo Center and Bulgarian Branch Chamber of Woodworking and Furniture Industry (BBCWFI)</w:t>
      </w:r>
    </w:p>
    <w:p w14:paraId="6C2213EB" w14:textId="77777777" w:rsidR="008F0156" w:rsidRPr="00851CC3" w:rsidRDefault="008F0156" w:rsidP="00D025AD">
      <w:pPr>
        <w:rPr>
          <w:rFonts w:ascii="Verdana" w:hAnsi="Verdana"/>
          <w:lang w:val="bg-BG"/>
        </w:rPr>
      </w:pPr>
    </w:p>
    <w:p w14:paraId="7263089E" w14:textId="77777777" w:rsidR="008F0156" w:rsidRPr="00851CC3" w:rsidRDefault="008F0156" w:rsidP="00D025AD">
      <w:pPr>
        <w:rPr>
          <w:rFonts w:ascii="Verdana" w:hAnsi="Verdana"/>
          <w:lang w:val="bg-BG"/>
        </w:rPr>
      </w:pPr>
    </w:p>
    <w:p w14:paraId="5C4E9C0B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21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7495DD5D" wp14:editId="345A2F79">
              <wp:extent cx="2039686" cy="1148284"/>
              <wp:effectExtent l="0" t="0" r="0" b="0"/>
              <wp:docPr id="18" name="Picture 18" descr="https://en.iec.bg/ufiles/calendars/207-1.jpg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en.iec.bg/ufiles/calendars/207-1.jpg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8064" cy="116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02DC0403" wp14:editId="4D928C67">
              <wp:extent cx="1771396" cy="997244"/>
              <wp:effectExtent l="0" t="0" r="635" b="0"/>
              <wp:docPr id="17" name="Picture 17" descr="https://en.iec.bg/ufiles/calendars/207-2.jpg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en.iec.bg/ufiles/calendars/207-2.jpg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1552" cy="10198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EC53B92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13.03 - 15.03.2024</w:t>
      </w:r>
    </w:p>
    <w:p w14:paraId="7F8B2741" w14:textId="77777777" w:rsidR="00312161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HOLIDAY &amp; SPA EXPO</w:t>
      </w:r>
    </w:p>
    <w:p w14:paraId="186DD2F0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24" w:history="1">
        <w:r w:rsidR="00D025AD" w:rsidRPr="00851CC3">
          <w:rPr>
            <w:rStyle w:val="Hyperlink"/>
            <w:rFonts w:ascii="Verdana" w:hAnsi="Verdana"/>
            <w:lang w:val="bg-BG"/>
          </w:rPr>
          <w:t>International tourist fair</w:t>
        </w:r>
      </w:hyperlink>
    </w:p>
    <w:p w14:paraId="4842116F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Inter Expo Center</w:t>
      </w:r>
    </w:p>
    <w:p w14:paraId="29A3BDC5" w14:textId="77777777" w:rsidR="00312161" w:rsidRPr="00851CC3" w:rsidRDefault="00312161" w:rsidP="00D025AD">
      <w:pPr>
        <w:rPr>
          <w:rFonts w:ascii="Verdana" w:hAnsi="Verdana"/>
          <w:lang w:val="bg-BG"/>
        </w:rPr>
      </w:pPr>
    </w:p>
    <w:p w14:paraId="09B3FE5E" w14:textId="77777777" w:rsidR="00312161" w:rsidRPr="00851CC3" w:rsidRDefault="00312161" w:rsidP="00D025AD">
      <w:pPr>
        <w:rPr>
          <w:rFonts w:ascii="Verdana" w:hAnsi="Verdana"/>
          <w:lang w:val="bg-BG"/>
        </w:rPr>
      </w:pPr>
    </w:p>
    <w:p w14:paraId="593220C8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25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0A2136CC" wp14:editId="373FDF64">
              <wp:extent cx="1580276" cy="889649"/>
              <wp:effectExtent l="0" t="0" r="1270" b="5715"/>
              <wp:docPr id="16" name="Picture 16" descr="https://en.iec.bg/ufiles/calendars/199-1.jpg">
                <a:hlinkClick xmlns:a="http://schemas.openxmlformats.org/drawingml/2006/main" r:id="rId2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en.iec.bg/ufiles/calendars/199-1.jpg">
                        <a:hlinkClick r:id="rId2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7034" cy="89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2869CA68" wp14:editId="7D86D1C4">
              <wp:extent cx="1571761" cy="884856"/>
              <wp:effectExtent l="0" t="0" r="0" b="0"/>
              <wp:docPr id="15" name="Picture 15" descr="https://en.iec.bg/ufiles/calendars/199-2.jpg">
                <a:hlinkClick xmlns:a="http://schemas.openxmlformats.org/drawingml/2006/main" r:id="rId2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en.iec.bg/ufiles/calendars/199-2.jpg">
                        <a:hlinkClick r:id="rId2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2904" cy="8967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7320812E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03.04 - 06.04.2024</w:t>
      </w:r>
    </w:p>
    <w:p w14:paraId="4108AA76" w14:textId="77777777" w:rsidR="001E3B87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ARCHITECTURAL BUILDING WEEK</w:t>
      </w:r>
    </w:p>
    <w:p w14:paraId="04804850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28" w:history="1">
        <w:r w:rsidR="00D025AD" w:rsidRPr="00851CC3">
          <w:rPr>
            <w:rStyle w:val="Hyperlink"/>
            <w:rFonts w:ascii="Verdana" w:hAnsi="Verdana"/>
            <w:lang w:val="bg-BG"/>
          </w:rPr>
          <w:t>International business exhibition for energy efficient, ecological and functional construction</w:t>
        </w:r>
      </w:hyperlink>
    </w:p>
    <w:p w14:paraId="4862D790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Inter Expo Center</w:t>
      </w:r>
    </w:p>
    <w:p w14:paraId="12F4997D" w14:textId="77777777" w:rsidR="001E3B87" w:rsidRPr="00851CC3" w:rsidRDefault="001E3B87" w:rsidP="00D025AD">
      <w:pPr>
        <w:rPr>
          <w:rFonts w:ascii="Verdana" w:hAnsi="Verdana"/>
          <w:lang w:val="bg-BG"/>
        </w:rPr>
      </w:pPr>
    </w:p>
    <w:p w14:paraId="4CB112A5" w14:textId="77777777" w:rsidR="001E3B87" w:rsidRPr="00851CC3" w:rsidRDefault="001E3B87" w:rsidP="00D025AD">
      <w:pPr>
        <w:rPr>
          <w:rFonts w:ascii="Verdana" w:hAnsi="Verdana"/>
          <w:lang w:val="bg-BG"/>
        </w:rPr>
      </w:pPr>
    </w:p>
    <w:p w14:paraId="402533A9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29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382A522D" wp14:editId="4A9F597F">
              <wp:extent cx="2137654" cy="1203437"/>
              <wp:effectExtent l="0" t="0" r="0" b="0"/>
              <wp:docPr id="14" name="Picture 14" descr="https://en.iec.bg/ufiles/calendars/210-1.jpg">
                <a:hlinkClick xmlns:a="http://schemas.openxmlformats.org/drawingml/2006/main" r:id="rId2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en.iec.bg/ufiles/calendars/210-1.jpg">
                        <a:hlinkClick r:id="rId2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58612" cy="12152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5E392C1C" wp14:editId="525E193E">
              <wp:extent cx="1895262" cy="1066978"/>
              <wp:effectExtent l="0" t="0" r="0" b="0"/>
              <wp:docPr id="13" name="Picture 13" descr="https://en.iec.bg/ufiles/calendars/210-2.jpg">
                <a:hlinkClick xmlns:a="http://schemas.openxmlformats.org/drawingml/2006/main" r:id="rId2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en.iec.bg/ufiles/calendars/210-2.jpg">
                        <a:hlinkClick r:id="rId2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1217" cy="107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E3BAD90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03.04 - 06.04.2024</w:t>
      </w:r>
    </w:p>
    <w:p w14:paraId="027E5EFC" w14:textId="77777777" w:rsidR="001E3B87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ATEST EXPO</w:t>
      </w:r>
    </w:p>
    <w:p w14:paraId="450E8BCA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32" w:history="1">
        <w:r w:rsidR="00D025AD" w:rsidRPr="00851CC3">
          <w:rPr>
            <w:rStyle w:val="Hyperlink"/>
            <w:rFonts w:ascii="Verdana" w:hAnsi="Verdana"/>
            <w:lang w:val="bg-BG"/>
          </w:rPr>
          <w:t>Large construction machinery and construction mechanization</w:t>
        </w:r>
      </w:hyperlink>
    </w:p>
    <w:p w14:paraId="5A159E99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ATEST</w:t>
      </w:r>
    </w:p>
    <w:p w14:paraId="0A7238BD" w14:textId="77777777" w:rsidR="001E3B87" w:rsidRPr="00851CC3" w:rsidRDefault="001E3B87" w:rsidP="00D025AD">
      <w:pPr>
        <w:rPr>
          <w:rFonts w:ascii="Verdana" w:hAnsi="Verdana"/>
          <w:lang w:val="bg-BG"/>
        </w:rPr>
      </w:pPr>
    </w:p>
    <w:p w14:paraId="5AF76660" w14:textId="77777777" w:rsidR="001E3B87" w:rsidRPr="00851CC3" w:rsidRDefault="001E3B87" w:rsidP="00D025AD">
      <w:pPr>
        <w:rPr>
          <w:rFonts w:ascii="Verdana" w:hAnsi="Verdana"/>
          <w:lang w:val="bg-BG"/>
        </w:rPr>
      </w:pPr>
    </w:p>
    <w:p w14:paraId="601F6829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33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7EFB4F03" wp14:editId="0A133116">
              <wp:extent cx="2038963" cy="1147877"/>
              <wp:effectExtent l="0" t="0" r="0" b="0"/>
              <wp:docPr id="12" name="Picture 12" descr="https://en.iec.bg/ufiles/calendars/211-1.jpg">
                <a:hlinkClick xmlns:a="http://schemas.openxmlformats.org/drawingml/2006/main" r:id="rId2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s://en.iec.bg/ufiles/calendars/211-1.jpg">
                        <a:hlinkClick r:id="rId2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3981" cy="11619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1D4ECA5F" wp14:editId="72B66CE2">
              <wp:extent cx="1973881" cy="1111237"/>
              <wp:effectExtent l="0" t="0" r="7620" b="0"/>
              <wp:docPr id="11" name="Picture 11" descr="https://en.iec.bg/ufiles/calendars/211-2.jpg">
                <a:hlinkClick xmlns:a="http://schemas.openxmlformats.org/drawingml/2006/main" r:id="rId2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s://en.iec.bg/ufiles/calendars/211-2.jpg">
                        <a:hlinkClick r:id="rId2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24269" cy="11396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2FEBCD54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03.04 - 06.04.2024</w:t>
      </w:r>
    </w:p>
    <w:p w14:paraId="0430E098" w14:textId="77777777" w:rsidR="001E3B87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GREEN ENERGY</w:t>
      </w:r>
    </w:p>
    <w:p w14:paraId="6224C8DC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36" w:history="1">
        <w:r w:rsidR="00D025AD" w:rsidRPr="00851CC3">
          <w:rPr>
            <w:rStyle w:val="Hyperlink"/>
            <w:rFonts w:ascii="Verdana" w:hAnsi="Verdana"/>
            <w:lang w:val="bg-BG"/>
          </w:rPr>
          <w:t>Exhibition for energy efficiency and renewable energy, waste management and recycling, smart cities</w:t>
        </w:r>
      </w:hyperlink>
    </w:p>
    <w:p w14:paraId="383A8F1E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Inter Expo Center</w:t>
      </w:r>
    </w:p>
    <w:p w14:paraId="39913AA8" w14:textId="77777777" w:rsidR="001E3B87" w:rsidRPr="00851CC3" w:rsidRDefault="001E3B87" w:rsidP="00D025AD">
      <w:pPr>
        <w:rPr>
          <w:rFonts w:ascii="Verdana" w:hAnsi="Verdana"/>
          <w:lang w:val="bg-BG"/>
        </w:rPr>
      </w:pPr>
    </w:p>
    <w:p w14:paraId="138400D2" w14:textId="77777777" w:rsidR="001E3B87" w:rsidRPr="00851CC3" w:rsidRDefault="001E3B87" w:rsidP="00D025AD">
      <w:pPr>
        <w:rPr>
          <w:rFonts w:ascii="Verdana" w:hAnsi="Verdana"/>
          <w:lang w:val="bg-BG"/>
        </w:rPr>
      </w:pPr>
    </w:p>
    <w:p w14:paraId="4A203E32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37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5B7C1A27" wp14:editId="43043457">
              <wp:extent cx="2468175" cy="1389510"/>
              <wp:effectExtent l="0" t="0" r="8890" b="1270"/>
              <wp:docPr id="10" name="Picture 10" descr="https://en.iec.bg/ufiles/calendars/200-1.jpg">
                <a:hlinkClick xmlns:a="http://schemas.openxmlformats.org/drawingml/2006/main" r:id="rId3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s://en.iec.bg/ufiles/calendars/200-1.jpg">
                        <a:hlinkClick r:id="rId3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93480" cy="14037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1358D635" wp14:editId="521E789C">
              <wp:extent cx="2266776" cy="1276129"/>
              <wp:effectExtent l="0" t="0" r="635" b="635"/>
              <wp:docPr id="9" name="Picture 9" descr="https://en.iec.bg/ufiles/calendars/200-2.jpg">
                <a:hlinkClick xmlns:a="http://schemas.openxmlformats.org/drawingml/2006/main" r:id="rId3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s://en.iec.bg/ufiles/calendars/200-2.jpg">
                        <a:hlinkClick r:id="rId3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2089" cy="129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51FEF00F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23.04 - 26.04.2024</w:t>
      </w:r>
    </w:p>
    <w:p w14:paraId="3C4C5EDE" w14:textId="77777777" w:rsidR="001E3B87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TECHNOMEBEL</w:t>
      </w:r>
    </w:p>
    <w:p w14:paraId="58E0484F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40" w:history="1">
        <w:r w:rsidR="00D025AD" w:rsidRPr="00851CC3">
          <w:rPr>
            <w:rStyle w:val="Hyperlink"/>
            <w:rFonts w:ascii="Verdana" w:hAnsi="Verdana"/>
            <w:lang w:val="bg-BG"/>
          </w:rPr>
          <w:t>International exhibition for woodworking and furniture industry</w:t>
        </w:r>
      </w:hyperlink>
    </w:p>
    <w:p w14:paraId="2F42DA7D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Inter Expo Center and Bulgarian branch chamber of woodworking and furniture industry</w:t>
      </w:r>
    </w:p>
    <w:p w14:paraId="32C4B471" w14:textId="77777777" w:rsidR="001E3B87" w:rsidRPr="00851CC3" w:rsidRDefault="001E3B87" w:rsidP="00D025AD">
      <w:pPr>
        <w:rPr>
          <w:rFonts w:ascii="Verdana" w:hAnsi="Verdana"/>
          <w:lang w:val="bg-BG"/>
        </w:rPr>
      </w:pPr>
    </w:p>
    <w:p w14:paraId="3F4B3462" w14:textId="77777777" w:rsidR="001E3B87" w:rsidRPr="00851CC3" w:rsidRDefault="001E3B87" w:rsidP="00D025AD">
      <w:pPr>
        <w:rPr>
          <w:rFonts w:ascii="Verdana" w:hAnsi="Verdana"/>
          <w:lang w:val="bg-BG"/>
        </w:rPr>
      </w:pPr>
    </w:p>
    <w:p w14:paraId="43256B91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41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7605CBD7" wp14:editId="5769E8C5">
              <wp:extent cx="2000885" cy="1126440"/>
              <wp:effectExtent l="0" t="0" r="0" b="0"/>
              <wp:docPr id="8" name="Picture 8" descr="https://en.iec.bg/ufiles/calendars/195-1.jpg">
                <a:hlinkClick xmlns:a="http://schemas.openxmlformats.org/drawingml/2006/main" r:id="rId4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s://en.iec.bg/ufiles/calendars/195-1.jpg">
                        <a:hlinkClick r:id="rId4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25100" cy="11400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1513BC8A" wp14:editId="3134ADFC">
              <wp:extent cx="2130823" cy="1199591"/>
              <wp:effectExtent l="0" t="0" r="3175" b="635"/>
              <wp:docPr id="7" name="Picture 7" descr="https://en.iec.bg/ufiles/calendars/195-2.jpg">
                <a:hlinkClick xmlns:a="http://schemas.openxmlformats.org/drawingml/2006/main" r:id="rId4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s://en.iec.bg/ufiles/calendars/195-2.jpg">
                        <a:hlinkClick r:id="rId4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9047" cy="12042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0D9C7CF6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26.04 - 28.04.2024</w:t>
      </w:r>
    </w:p>
    <w:p w14:paraId="47729054" w14:textId="77777777" w:rsidR="001E3B87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BEBEMANIA</w:t>
      </w:r>
    </w:p>
    <w:p w14:paraId="1117D1BE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44" w:history="1">
        <w:r w:rsidR="00D025AD" w:rsidRPr="00851CC3">
          <w:rPr>
            <w:rStyle w:val="Hyperlink"/>
            <w:rFonts w:ascii="Verdana" w:hAnsi="Verdana"/>
            <w:lang w:val="bg-BG"/>
          </w:rPr>
          <w:t>Exhibition of baby and children's goods and services</w:t>
        </w:r>
      </w:hyperlink>
    </w:p>
    <w:p w14:paraId="59D616BA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Association of child care providers in Bulgaria</w:t>
      </w:r>
    </w:p>
    <w:p w14:paraId="0532B9F6" w14:textId="77777777" w:rsidR="001E3B87" w:rsidRPr="00851CC3" w:rsidRDefault="001E3B87" w:rsidP="00D025AD">
      <w:pPr>
        <w:rPr>
          <w:rFonts w:ascii="Verdana" w:hAnsi="Verdana"/>
          <w:lang w:val="bg-BG"/>
        </w:rPr>
      </w:pPr>
    </w:p>
    <w:p w14:paraId="0614C46C" w14:textId="77777777" w:rsidR="001E3B87" w:rsidRPr="00851CC3" w:rsidRDefault="001E3B87" w:rsidP="00D025AD">
      <w:pPr>
        <w:rPr>
          <w:rFonts w:ascii="Verdana" w:hAnsi="Verdana"/>
          <w:lang w:val="bg-BG"/>
        </w:rPr>
      </w:pPr>
    </w:p>
    <w:p w14:paraId="65C02399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45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4D036AB2" wp14:editId="172119D0">
              <wp:extent cx="2273263" cy="1279781"/>
              <wp:effectExtent l="0" t="0" r="0" b="0"/>
              <wp:docPr id="6" name="Picture 6" descr="https://en.iec.bg/ufiles/calendars/201-1.jpg">
                <a:hlinkClick xmlns:a="http://schemas.openxmlformats.org/drawingml/2006/main" r:id="rId4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s://en.iec.bg/ufiles/calendars/201-1.jpg">
                        <a:hlinkClick r:id="rId4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0068" cy="12892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6BE810A9" wp14:editId="40D403E7">
              <wp:extent cx="2260175" cy="1272413"/>
              <wp:effectExtent l="0" t="0" r="6985" b="4445"/>
              <wp:docPr id="5" name="Picture 5" descr="https://en.iec.bg/ufiles/calendars/201-2.jpg">
                <a:hlinkClick xmlns:a="http://schemas.openxmlformats.org/drawingml/2006/main" r:id="rId4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https://en.iec.bg/ufiles/calendars/201-2.jpg">
                        <a:hlinkClick r:id="rId4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9757" cy="13003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17227F8C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29.05 - 31.05.2024</w:t>
      </w:r>
    </w:p>
    <w:p w14:paraId="2183E4F8" w14:textId="77777777" w:rsidR="00F073F1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BULMEDICA</w:t>
      </w:r>
    </w:p>
    <w:p w14:paraId="5BF3C007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48" w:history="1">
        <w:r w:rsidR="00D025AD" w:rsidRPr="00851CC3">
          <w:rPr>
            <w:rStyle w:val="Hyperlink"/>
            <w:rFonts w:ascii="Verdana" w:hAnsi="Verdana"/>
            <w:lang w:val="bg-BG"/>
          </w:rPr>
          <w:t>International exhibition for medicine</w:t>
        </w:r>
      </w:hyperlink>
    </w:p>
    <w:p w14:paraId="311AC6C1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Inter Expo Center</w:t>
      </w:r>
    </w:p>
    <w:p w14:paraId="6B479767" w14:textId="77777777" w:rsidR="00F073F1" w:rsidRPr="00851CC3" w:rsidRDefault="00F073F1" w:rsidP="00D025AD">
      <w:pPr>
        <w:rPr>
          <w:rFonts w:ascii="Verdana" w:hAnsi="Verdana"/>
          <w:lang w:val="bg-BG"/>
        </w:rPr>
      </w:pPr>
    </w:p>
    <w:p w14:paraId="34883A96" w14:textId="77777777" w:rsidR="00F073F1" w:rsidRPr="00851CC3" w:rsidRDefault="00F073F1" w:rsidP="00D025AD">
      <w:pPr>
        <w:rPr>
          <w:rFonts w:ascii="Verdana" w:hAnsi="Verdana"/>
          <w:lang w:val="bg-BG"/>
        </w:rPr>
      </w:pPr>
    </w:p>
    <w:p w14:paraId="693C632F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49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20A68CF6" wp14:editId="307A7D41">
              <wp:extent cx="1909522" cy="1075005"/>
              <wp:effectExtent l="0" t="0" r="0" b="0"/>
              <wp:docPr id="4" name="Picture 4" descr="https://en.iec.bg/ufiles/calendars/202-1.jpg">
                <a:hlinkClick xmlns:a="http://schemas.openxmlformats.org/drawingml/2006/main" r:id="rId4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s://en.iec.bg/ufiles/calendars/202-1.jpg">
                        <a:hlinkClick r:id="rId4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0013" cy="1092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6623EFD1" wp14:editId="0BB41087">
              <wp:extent cx="1820952" cy="1025143"/>
              <wp:effectExtent l="0" t="0" r="8255" b="3810"/>
              <wp:docPr id="3" name="Picture 3" descr="https://en.iec.bg/ufiles/calendars/202-2.jpg">
                <a:hlinkClick xmlns:a="http://schemas.openxmlformats.org/drawingml/2006/main" r:id="rId4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https://en.iec.bg/ufiles/calendars/202-2.jpg">
                        <a:hlinkClick r:id="rId4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5441" cy="10558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CB5E1FB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29.05 - 31.05.2024</w:t>
      </w:r>
    </w:p>
    <w:p w14:paraId="78AB4733" w14:textId="77777777" w:rsidR="00F073F1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BULDENTAL</w:t>
      </w:r>
    </w:p>
    <w:p w14:paraId="5DD77ABE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52" w:history="1">
        <w:r w:rsidR="00D025AD" w:rsidRPr="00851CC3">
          <w:rPr>
            <w:rStyle w:val="Hyperlink"/>
            <w:rFonts w:ascii="Verdana" w:hAnsi="Verdana"/>
            <w:lang w:val="bg-BG"/>
          </w:rPr>
          <w:t>International exhibition for dental equipment, technics, materials, consumables</w:t>
        </w:r>
      </w:hyperlink>
    </w:p>
    <w:p w14:paraId="2E8CB7BF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Inter Expo Center</w:t>
      </w:r>
    </w:p>
    <w:p w14:paraId="6771E35D" w14:textId="77777777" w:rsidR="00F073F1" w:rsidRPr="00851CC3" w:rsidRDefault="00F073F1" w:rsidP="00D025AD">
      <w:pPr>
        <w:rPr>
          <w:rFonts w:ascii="Verdana" w:hAnsi="Verdana"/>
          <w:lang w:val="bg-BG"/>
        </w:rPr>
      </w:pPr>
    </w:p>
    <w:p w14:paraId="172C63D8" w14:textId="77777777" w:rsidR="00F073F1" w:rsidRPr="00851CC3" w:rsidRDefault="00F073F1" w:rsidP="00D025AD">
      <w:pPr>
        <w:rPr>
          <w:rFonts w:ascii="Verdana" w:hAnsi="Verdana"/>
          <w:lang w:val="bg-BG"/>
        </w:rPr>
      </w:pPr>
    </w:p>
    <w:p w14:paraId="1CFF0F04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53" w:tgtFrame="_blank" w:history="1"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15EAB83A" wp14:editId="68AA50D9">
              <wp:extent cx="1778906" cy="1001472"/>
              <wp:effectExtent l="0" t="0" r="0" b="8255"/>
              <wp:docPr id="2" name="Picture 2" descr="https://en.iec.bg/ufiles/calendars/203-1.jpg">
                <a:hlinkClick xmlns:a="http://schemas.openxmlformats.org/drawingml/2006/main" r:id="rId4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s://en.iec.bg/ufiles/calendars/203-1.jpg">
                        <a:hlinkClick r:id="rId4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7433" cy="10062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25AD" w:rsidRPr="00851CC3">
          <w:rPr>
            <w:rStyle w:val="Hyperlink"/>
            <w:rFonts w:ascii="Verdana" w:hAnsi="Verdana"/>
            <w:noProof/>
          </w:rPr>
          <w:drawing>
            <wp:inline distT="0" distB="0" distL="0" distR="0" wp14:anchorId="68EC957B" wp14:editId="572F8B2A">
              <wp:extent cx="1718838" cy="967656"/>
              <wp:effectExtent l="0" t="0" r="0" b="4445"/>
              <wp:docPr id="1" name="Picture 1" descr="https://en.iec.bg/ufiles/calendars/203-2.jpg">
                <a:hlinkClick xmlns:a="http://schemas.openxmlformats.org/drawingml/2006/main" r:id="rId4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https://en.iec.bg/ufiles/calendars/203-2.jpg">
                        <a:hlinkClick r:id="rId4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0854" cy="985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7FEFD31B" w14:textId="77777777" w:rsidR="00D025AD" w:rsidRPr="00851CC3" w:rsidRDefault="00D025AD" w:rsidP="00D025AD">
      <w:pPr>
        <w:rPr>
          <w:rFonts w:ascii="Verdana" w:hAnsi="Verdana"/>
          <w:b/>
          <w:bCs/>
          <w:lang w:val="bg-BG"/>
        </w:rPr>
      </w:pPr>
      <w:r w:rsidRPr="00851CC3">
        <w:rPr>
          <w:rFonts w:ascii="Verdana" w:hAnsi="Verdana"/>
          <w:b/>
          <w:bCs/>
          <w:lang w:val="bg-BG"/>
        </w:rPr>
        <w:t>29.05 - 31.05.2024</w:t>
      </w:r>
    </w:p>
    <w:p w14:paraId="2E82BE07" w14:textId="77777777" w:rsidR="00F073F1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DERMA &amp; AESTHETICS</w:t>
      </w:r>
    </w:p>
    <w:p w14:paraId="68C0D8E6" w14:textId="77777777" w:rsidR="00D025AD" w:rsidRPr="00851CC3" w:rsidRDefault="007B528A" w:rsidP="00D025AD">
      <w:pPr>
        <w:rPr>
          <w:rFonts w:ascii="Verdana" w:hAnsi="Verdana"/>
          <w:lang w:val="bg-BG"/>
        </w:rPr>
      </w:pPr>
      <w:hyperlink r:id="rId56" w:history="1">
        <w:r w:rsidR="00D025AD" w:rsidRPr="00851CC3">
          <w:rPr>
            <w:rStyle w:val="Hyperlink"/>
            <w:rFonts w:ascii="Verdana" w:hAnsi="Verdana"/>
            <w:lang w:val="bg-BG"/>
          </w:rPr>
          <w:t>International exhibition for dermatological and aesthetic medicine</w:t>
        </w:r>
      </w:hyperlink>
    </w:p>
    <w:p w14:paraId="494DDEE6" w14:textId="77777777" w:rsidR="00D025AD" w:rsidRPr="00851CC3" w:rsidRDefault="00D025AD" w:rsidP="00D025AD">
      <w:pPr>
        <w:rPr>
          <w:rFonts w:ascii="Verdana" w:hAnsi="Verdana"/>
          <w:lang w:val="bg-BG"/>
        </w:rPr>
      </w:pPr>
      <w:r w:rsidRPr="00851CC3">
        <w:rPr>
          <w:rFonts w:ascii="Verdana" w:hAnsi="Verdana"/>
          <w:lang w:val="bg-BG"/>
        </w:rPr>
        <w:t>Inter Expo Center</w:t>
      </w:r>
    </w:p>
    <w:p w14:paraId="4B6CF43F" w14:textId="77777777" w:rsidR="00D025AD" w:rsidRPr="00851CC3" w:rsidRDefault="00D025AD">
      <w:pPr>
        <w:rPr>
          <w:rFonts w:ascii="Verdana" w:hAnsi="Verdana"/>
        </w:rPr>
      </w:pPr>
    </w:p>
    <w:p w14:paraId="2DE2F4CC" w14:textId="77777777" w:rsidR="007909E8" w:rsidRDefault="007909E8">
      <w:pPr>
        <w:rPr>
          <w:rFonts w:ascii="Verdana" w:hAnsi="Verdana"/>
        </w:rPr>
      </w:pPr>
    </w:p>
    <w:p w14:paraId="76D5FCC4" w14:textId="77777777" w:rsidR="007909E8" w:rsidRDefault="007909E8">
      <w:pPr>
        <w:rPr>
          <w:rFonts w:ascii="Verdana" w:hAnsi="Verdana"/>
        </w:rPr>
      </w:pPr>
      <w:r w:rsidRPr="007909E8">
        <w:rPr>
          <w:rFonts w:ascii="Verdana" w:hAnsi="Verdana"/>
          <w:noProof/>
        </w:rPr>
        <w:drawing>
          <wp:inline distT="0" distB="0" distL="0" distR="0" wp14:anchorId="55FAB148" wp14:editId="0D700DFF">
            <wp:extent cx="4250055" cy="943610"/>
            <wp:effectExtent l="0" t="0" r="0" b="0"/>
            <wp:docPr id="132" name="Picture 132" descr="https://www.fair.bg/assets/images/fair-logo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www.fair.bg/assets/images/fair-logo-en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ED00F" w14:textId="77777777" w:rsidR="00150D9E" w:rsidRDefault="007B528A">
      <w:pPr>
        <w:rPr>
          <w:rFonts w:ascii="Verdana" w:hAnsi="Verdana"/>
        </w:rPr>
      </w:pPr>
      <w:hyperlink r:id="rId58" w:history="1">
        <w:r w:rsidR="007909E8" w:rsidRPr="00F4209D">
          <w:rPr>
            <w:rStyle w:val="Hyperlink"/>
            <w:rFonts w:ascii="Verdana" w:hAnsi="Verdana"/>
          </w:rPr>
          <w:t>https://www.fair.bg/en/events</w:t>
        </w:r>
      </w:hyperlink>
    </w:p>
    <w:p w14:paraId="0C9095CF" w14:textId="77777777" w:rsidR="007909E8" w:rsidRDefault="007909E8">
      <w:pPr>
        <w:rPr>
          <w:rFonts w:ascii="Verdana" w:hAnsi="Verdana"/>
        </w:rPr>
      </w:pPr>
    </w:p>
    <w:p w14:paraId="21CFEF2E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Fonts w:ascii="Verdana" w:hAnsi="Verdana"/>
          <w:lang w:val="bg-BG"/>
        </w:rPr>
        <w:fldChar w:fldCharType="begin"/>
      </w:r>
      <w:r w:rsidRPr="007909E8">
        <w:rPr>
          <w:rFonts w:ascii="Verdana" w:hAnsi="Verdana"/>
          <w:lang w:val="bg-BG"/>
        </w:rPr>
        <w:instrText xml:space="preserve"> HYPERLINK "https://www.fair.bg/en/event/2024/agra-2024" </w:instrText>
      </w:r>
      <w:r w:rsidRPr="007909E8">
        <w:rPr>
          <w:rFonts w:ascii="Verdana" w:hAnsi="Verdana"/>
          <w:lang w:val="bg-BG"/>
        </w:rPr>
        <w:fldChar w:fldCharType="separate"/>
      </w:r>
    </w:p>
    <w:p w14:paraId="41178E67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lang w:val="bg-BG"/>
        </w:rPr>
        <w:t>AGRA 2024</w:t>
      </w:r>
    </w:p>
    <w:p w14:paraId="3FBEE554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noProof/>
        </w:rPr>
        <w:drawing>
          <wp:inline distT="0" distB="0" distL="0" distR="0" wp14:anchorId="1ED5A643" wp14:editId="05581BC7">
            <wp:extent cx="1360805" cy="1016635"/>
            <wp:effectExtent l="0" t="0" r="0" b="0"/>
            <wp:docPr id="131" name="Picture 131" descr="https://www.fair.bg/media/cache/event_logo/uploads/event/logo/63517234e2d70691191322-3-a028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www.fair.bg/media/cache/event_logo/uploads/event/logo/63517234e2d70691191322-3-a028f76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8E2D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lang w:val="bg-BG"/>
        </w:rPr>
        <w:t>International Agricultural Exhibition 2024</w:t>
      </w:r>
    </w:p>
    <w:p w14:paraId="0E0B12D7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lang w:val="bg-BG"/>
        </w:rPr>
        <w:t>from: 20 FEBRUARY 2024</w:t>
      </w:r>
      <w:r w:rsidR="000C36C4">
        <w:rPr>
          <w:rStyle w:val="Hyperlink"/>
          <w:rFonts w:ascii="Verdana" w:hAnsi="Verdana"/>
          <w:lang w:val="bg-BG"/>
        </w:rPr>
        <w:t xml:space="preserve"> </w:t>
      </w:r>
      <w:r w:rsidRPr="007909E8">
        <w:rPr>
          <w:rStyle w:val="Hyperlink"/>
          <w:rFonts w:ascii="Verdana" w:hAnsi="Verdana"/>
          <w:lang w:val="bg-BG"/>
        </w:rPr>
        <w:t>to: 24 FEBRUARY 2024</w:t>
      </w:r>
    </w:p>
    <w:p w14:paraId="59DE8850" w14:textId="77777777" w:rsidR="007909E8" w:rsidRPr="007909E8" w:rsidRDefault="007909E8" w:rsidP="007909E8">
      <w:pPr>
        <w:rPr>
          <w:rFonts w:ascii="Verdana" w:hAnsi="Verdana"/>
          <w:lang w:val="bg-BG"/>
        </w:rPr>
      </w:pPr>
      <w:r w:rsidRPr="007909E8">
        <w:rPr>
          <w:rFonts w:ascii="Verdana" w:hAnsi="Verdana"/>
        </w:rPr>
        <w:fldChar w:fldCharType="end"/>
      </w:r>
    </w:p>
    <w:p w14:paraId="49204678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Fonts w:ascii="Verdana" w:hAnsi="Verdana"/>
          <w:lang w:val="bg-BG"/>
        </w:rPr>
        <w:fldChar w:fldCharType="begin"/>
      </w:r>
      <w:r w:rsidRPr="007909E8">
        <w:rPr>
          <w:rFonts w:ascii="Verdana" w:hAnsi="Verdana"/>
          <w:lang w:val="bg-BG"/>
        </w:rPr>
        <w:instrText xml:space="preserve"> HYPERLINK "https://www.fair.bg/en/event/2024/vinaria-2024" </w:instrText>
      </w:r>
      <w:r w:rsidRPr="007909E8">
        <w:rPr>
          <w:rFonts w:ascii="Verdana" w:hAnsi="Verdana"/>
          <w:lang w:val="bg-BG"/>
        </w:rPr>
        <w:fldChar w:fldCharType="separate"/>
      </w:r>
    </w:p>
    <w:p w14:paraId="763C4886" w14:textId="77777777" w:rsidR="007909E8" w:rsidRPr="007909E8" w:rsidRDefault="007909E8" w:rsidP="007909E8">
      <w:pPr>
        <w:rPr>
          <w:rFonts w:ascii="Verdana" w:hAnsi="Verdana"/>
          <w:lang w:val="bg-BG"/>
        </w:rPr>
      </w:pPr>
      <w:r w:rsidRPr="007909E8">
        <w:rPr>
          <w:rFonts w:ascii="Verdana" w:hAnsi="Verdana"/>
        </w:rPr>
        <w:fldChar w:fldCharType="end"/>
      </w:r>
      <w:bookmarkStart w:id="0" w:name="_GoBack"/>
      <w:bookmarkEnd w:id="0"/>
    </w:p>
    <w:p w14:paraId="01B74235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Fonts w:ascii="Verdana" w:hAnsi="Verdana"/>
          <w:lang w:val="bg-BG"/>
        </w:rPr>
        <w:fldChar w:fldCharType="begin"/>
      </w:r>
      <w:r w:rsidRPr="007909E8">
        <w:rPr>
          <w:rFonts w:ascii="Verdana" w:hAnsi="Verdana"/>
          <w:lang w:val="bg-BG"/>
        </w:rPr>
        <w:instrText xml:space="preserve"> HYPERLINK "https://www.fair.bg/en/event/2024/foodtech-2024" </w:instrText>
      </w:r>
      <w:r w:rsidRPr="007909E8">
        <w:rPr>
          <w:rFonts w:ascii="Verdana" w:hAnsi="Verdana"/>
          <w:lang w:val="bg-BG"/>
        </w:rPr>
        <w:fldChar w:fldCharType="separate"/>
      </w:r>
    </w:p>
    <w:p w14:paraId="6E7392BD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lang w:val="bg-BG"/>
        </w:rPr>
        <w:t>FOODTECH 2024</w:t>
      </w:r>
    </w:p>
    <w:p w14:paraId="62D1524C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noProof/>
        </w:rPr>
        <w:drawing>
          <wp:inline distT="0" distB="0" distL="0" distR="0" wp14:anchorId="202E670E" wp14:editId="2F343BAF">
            <wp:extent cx="1360805" cy="1016635"/>
            <wp:effectExtent l="0" t="0" r="0" b="0"/>
            <wp:docPr id="129" name="Picture 129" descr="https://www.fair.bg/media/cache/event_logo/uploads/event/logo/636b68443ca25320456385-3-900b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fair.bg/media/cache/event_logo/uploads/event/logo/636b68443ca25320456385-3-900b05f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F2546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lang w:val="bg-BG"/>
        </w:rPr>
        <w:t>International exhibition for food and drinks, packaging, machinery and technology</w:t>
      </w:r>
    </w:p>
    <w:p w14:paraId="5E55A4FA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lang w:val="bg-BG"/>
        </w:rPr>
        <w:t>from: 20 FEBRUARY 2024</w:t>
      </w:r>
      <w:r w:rsidR="000C36C4">
        <w:rPr>
          <w:rStyle w:val="Hyperlink"/>
          <w:rFonts w:ascii="Verdana" w:hAnsi="Verdana"/>
          <w:lang w:val="bg-BG"/>
        </w:rPr>
        <w:t xml:space="preserve"> </w:t>
      </w:r>
      <w:r w:rsidRPr="007909E8">
        <w:rPr>
          <w:rStyle w:val="Hyperlink"/>
          <w:rFonts w:ascii="Verdana" w:hAnsi="Verdana"/>
          <w:lang w:val="bg-BG"/>
        </w:rPr>
        <w:t>to: 24 FEBRUARY 2024</w:t>
      </w:r>
    </w:p>
    <w:p w14:paraId="16A6EDA7" w14:textId="77777777" w:rsidR="007909E8" w:rsidRPr="007909E8" w:rsidRDefault="007909E8" w:rsidP="007909E8">
      <w:pPr>
        <w:rPr>
          <w:rFonts w:ascii="Verdana" w:hAnsi="Verdana"/>
          <w:lang w:val="bg-BG"/>
        </w:rPr>
      </w:pPr>
      <w:r w:rsidRPr="007909E8">
        <w:rPr>
          <w:rFonts w:ascii="Verdana" w:hAnsi="Verdana"/>
        </w:rPr>
        <w:fldChar w:fldCharType="end"/>
      </w:r>
    </w:p>
    <w:p w14:paraId="1CF7E98D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Fonts w:ascii="Verdana" w:hAnsi="Verdana"/>
          <w:lang w:val="bg-BG"/>
        </w:rPr>
        <w:fldChar w:fldCharType="begin"/>
      </w:r>
      <w:r w:rsidRPr="007909E8">
        <w:rPr>
          <w:rFonts w:ascii="Verdana" w:hAnsi="Verdana"/>
          <w:lang w:val="bg-BG"/>
        </w:rPr>
        <w:instrText xml:space="preserve"> HYPERLINK "https://www.fair.bg/en/event/2024/nature-hunting-fishing-2024" </w:instrText>
      </w:r>
      <w:r w:rsidRPr="007909E8">
        <w:rPr>
          <w:rFonts w:ascii="Verdana" w:hAnsi="Verdana"/>
          <w:lang w:val="bg-BG"/>
        </w:rPr>
        <w:fldChar w:fldCharType="separate"/>
      </w:r>
    </w:p>
    <w:p w14:paraId="6DC77D71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lang w:val="bg-BG"/>
        </w:rPr>
        <w:t>NATURE, HUNTING, FISHING 2024</w:t>
      </w:r>
    </w:p>
    <w:p w14:paraId="1924533C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noProof/>
        </w:rPr>
        <w:drawing>
          <wp:inline distT="0" distB="0" distL="0" distR="0" wp14:anchorId="01E279E0" wp14:editId="686A3CEC">
            <wp:extent cx="1360805" cy="1016635"/>
            <wp:effectExtent l="0" t="0" r="0" b="0"/>
            <wp:docPr id="128" name="Picture 128" descr="https://www.fair.bg/media/cache/event_logo/uploads/event/logo/5f8451b7ebb0c086102288-3-9bfacb9-3-b3e7780-3-0625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.fair.bg/media/cache/event_logo/uploads/event/logo/5f8451b7ebb0c086102288-3-9bfacb9-3-b3e7780-3-06254ab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EFF4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lang w:val="bg-BG"/>
        </w:rPr>
        <w:t>International Exhibition</w:t>
      </w:r>
    </w:p>
    <w:p w14:paraId="29971E3C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lang w:val="bg-BG"/>
        </w:rPr>
        <w:t>from: 03 APRIL 2024</w:t>
      </w:r>
      <w:r w:rsidR="000C36C4">
        <w:rPr>
          <w:rStyle w:val="Hyperlink"/>
          <w:rFonts w:ascii="Verdana" w:hAnsi="Verdana"/>
          <w:lang w:val="bg-BG"/>
        </w:rPr>
        <w:t xml:space="preserve"> </w:t>
      </w:r>
      <w:r w:rsidRPr="007909E8">
        <w:rPr>
          <w:rStyle w:val="Hyperlink"/>
          <w:rFonts w:ascii="Verdana" w:hAnsi="Verdana"/>
          <w:lang w:val="bg-BG"/>
        </w:rPr>
        <w:t>to: 07 APRIL 2024</w:t>
      </w:r>
    </w:p>
    <w:p w14:paraId="256FBF49" w14:textId="77777777" w:rsidR="007909E8" w:rsidRPr="007909E8" w:rsidRDefault="007909E8" w:rsidP="007909E8">
      <w:pPr>
        <w:rPr>
          <w:rFonts w:ascii="Verdana" w:hAnsi="Verdana"/>
          <w:lang w:val="bg-BG"/>
        </w:rPr>
      </w:pPr>
      <w:r w:rsidRPr="007909E8">
        <w:rPr>
          <w:rFonts w:ascii="Verdana" w:hAnsi="Verdana"/>
        </w:rPr>
        <w:fldChar w:fldCharType="end"/>
      </w:r>
    </w:p>
    <w:p w14:paraId="4B0A250B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Fonts w:ascii="Verdana" w:hAnsi="Verdana"/>
          <w:lang w:val="bg-BG"/>
        </w:rPr>
        <w:fldChar w:fldCharType="begin"/>
      </w:r>
      <w:r w:rsidRPr="007909E8">
        <w:rPr>
          <w:rFonts w:ascii="Verdana" w:hAnsi="Verdana"/>
          <w:lang w:val="bg-BG"/>
        </w:rPr>
        <w:instrText xml:space="preserve"> HYPERLINK "https://www.fair.bg/en/event/2024/flower-spring-2024" </w:instrText>
      </w:r>
      <w:r w:rsidRPr="007909E8">
        <w:rPr>
          <w:rFonts w:ascii="Verdana" w:hAnsi="Verdana"/>
          <w:lang w:val="bg-BG"/>
        </w:rPr>
        <w:fldChar w:fldCharType="separate"/>
      </w:r>
    </w:p>
    <w:p w14:paraId="5F3BE273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lang w:val="bg-BG"/>
        </w:rPr>
        <w:t>FLOWER SPRING 2024</w:t>
      </w:r>
    </w:p>
    <w:p w14:paraId="176B2C3F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noProof/>
        </w:rPr>
        <w:lastRenderedPageBreak/>
        <w:drawing>
          <wp:inline distT="0" distB="0" distL="0" distR="0" wp14:anchorId="4EB00C91" wp14:editId="52DEF78F">
            <wp:extent cx="1360805" cy="1016635"/>
            <wp:effectExtent l="0" t="0" r="0" b="0"/>
            <wp:docPr id="31" name="Picture 31" descr="https://www.fair.bg/media/cache/event_logo/uploads/event/logo/5f84576e8e420154000717-3-16e4dd7-3-95803dd-3-6dd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fair.bg/media/cache/event_logo/uploads/event/logo/5f84576e8e420154000717-3-16e4dd7-3-95803dd-3-6dd3044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D37E5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lang w:val="bg-BG"/>
        </w:rPr>
        <w:t>Specialized exhibition of flowers, ornamental plants, garden equipment and supplies</w:t>
      </w:r>
    </w:p>
    <w:p w14:paraId="15A5F8DA" w14:textId="77777777" w:rsidR="007909E8" w:rsidRPr="007909E8" w:rsidRDefault="007909E8" w:rsidP="007909E8">
      <w:pPr>
        <w:rPr>
          <w:rStyle w:val="Hyperlink"/>
          <w:rFonts w:ascii="Verdana" w:hAnsi="Verdana"/>
          <w:lang w:val="bg-BG"/>
        </w:rPr>
      </w:pPr>
      <w:r w:rsidRPr="007909E8">
        <w:rPr>
          <w:rStyle w:val="Hyperlink"/>
          <w:rFonts w:ascii="Verdana" w:hAnsi="Verdana"/>
          <w:lang w:val="bg-BG"/>
        </w:rPr>
        <w:t>from: 03 APRIL 2024</w:t>
      </w:r>
      <w:r w:rsidR="000C36C4">
        <w:rPr>
          <w:rStyle w:val="Hyperlink"/>
          <w:rFonts w:ascii="Verdana" w:hAnsi="Verdana"/>
          <w:lang w:val="bg-BG"/>
        </w:rPr>
        <w:t xml:space="preserve"> </w:t>
      </w:r>
      <w:r w:rsidRPr="007909E8">
        <w:rPr>
          <w:rStyle w:val="Hyperlink"/>
          <w:rFonts w:ascii="Verdana" w:hAnsi="Verdana"/>
          <w:lang w:val="bg-BG"/>
        </w:rPr>
        <w:t>to: 07 APRIL 2024</w:t>
      </w:r>
    </w:p>
    <w:p w14:paraId="1B488090" w14:textId="77777777" w:rsidR="007909E8" w:rsidRPr="007909E8" w:rsidRDefault="007909E8" w:rsidP="007909E8">
      <w:pPr>
        <w:rPr>
          <w:rFonts w:ascii="Verdana" w:hAnsi="Verdana"/>
          <w:lang w:val="bg-BG"/>
        </w:rPr>
      </w:pPr>
      <w:r w:rsidRPr="007909E8">
        <w:rPr>
          <w:rFonts w:ascii="Verdana" w:hAnsi="Verdana"/>
        </w:rPr>
        <w:fldChar w:fldCharType="end"/>
      </w:r>
    </w:p>
    <w:p w14:paraId="4778E516" w14:textId="77777777" w:rsidR="000C36C4" w:rsidRPr="000C36C4" w:rsidRDefault="000C36C4" w:rsidP="000C36C4">
      <w:pPr>
        <w:rPr>
          <w:rStyle w:val="Hyperlink"/>
          <w:rFonts w:ascii="Verdana" w:hAnsi="Verdana"/>
          <w:lang w:val="bg-BG"/>
        </w:rPr>
      </w:pPr>
      <w:r w:rsidRPr="000C36C4">
        <w:rPr>
          <w:rFonts w:ascii="Verdana" w:hAnsi="Verdana"/>
          <w:lang w:val="bg-BG"/>
        </w:rPr>
        <w:fldChar w:fldCharType="begin"/>
      </w:r>
      <w:r w:rsidRPr="000C36C4">
        <w:rPr>
          <w:rFonts w:ascii="Verdana" w:hAnsi="Verdana"/>
          <w:lang w:val="bg-BG"/>
        </w:rPr>
        <w:instrText xml:space="preserve"> HYPERLINK "https://www.fair.bg/en/event/2024/hemus-2024" </w:instrText>
      </w:r>
      <w:r w:rsidRPr="000C36C4">
        <w:rPr>
          <w:rFonts w:ascii="Verdana" w:hAnsi="Verdana"/>
          <w:lang w:val="bg-BG"/>
        </w:rPr>
        <w:fldChar w:fldCharType="separate"/>
      </w:r>
    </w:p>
    <w:p w14:paraId="03F94F7E" w14:textId="77777777" w:rsidR="000C36C4" w:rsidRPr="000C36C4" w:rsidRDefault="000C36C4" w:rsidP="000C36C4">
      <w:pPr>
        <w:rPr>
          <w:rStyle w:val="Hyperlink"/>
          <w:rFonts w:ascii="Verdana" w:hAnsi="Verdana"/>
          <w:lang w:val="bg-BG"/>
        </w:rPr>
      </w:pPr>
      <w:r w:rsidRPr="000C36C4">
        <w:rPr>
          <w:rStyle w:val="Hyperlink"/>
          <w:rFonts w:ascii="Verdana" w:hAnsi="Verdana"/>
          <w:lang w:val="bg-BG"/>
        </w:rPr>
        <w:t>HEMUS 2024</w:t>
      </w:r>
    </w:p>
    <w:p w14:paraId="0E6B47BA" w14:textId="77777777" w:rsidR="000C36C4" w:rsidRPr="000C36C4" w:rsidRDefault="000C36C4" w:rsidP="000C36C4">
      <w:pPr>
        <w:rPr>
          <w:rStyle w:val="Hyperlink"/>
          <w:rFonts w:ascii="Verdana" w:hAnsi="Verdana"/>
          <w:lang w:val="bg-BG"/>
        </w:rPr>
      </w:pPr>
      <w:r w:rsidRPr="000C36C4">
        <w:rPr>
          <w:rStyle w:val="Hyperlink"/>
          <w:rFonts w:ascii="Verdana" w:hAnsi="Verdana"/>
          <w:noProof/>
        </w:rPr>
        <w:drawing>
          <wp:inline distT="0" distB="0" distL="0" distR="0" wp14:anchorId="4ECBFD78" wp14:editId="02C7BA3E">
            <wp:extent cx="1360805" cy="541020"/>
            <wp:effectExtent l="0" t="0" r="0" b="0"/>
            <wp:docPr id="133" name="Picture 133" descr="https://www.fair.bg/media/cache/event_logo/uploads/event/logo/6570731e74eb608494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fair.bg/media/cache/event_logo/uploads/event/logo/6570731e74eb6084942043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B71D4" w14:textId="77777777" w:rsidR="000C36C4" w:rsidRPr="000C36C4" w:rsidRDefault="000C36C4" w:rsidP="000C36C4">
      <w:pPr>
        <w:rPr>
          <w:rStyle w:val="Hyperlink"/>
          <w:rFonts w:ascii="Verdana" w:hAnsi="Verdana"/>
          <w:lang w:val="bg-BG"/>
        </w:rPr>
      </w:pPr>
      <w:r w:rsidRPr="000C36C4">
        <w:rPr>
          <w:rStyle w:val="Hyperlink"/>
          <w:rFonts w:ascii="Verdana" w:hAnsi="Verdana"/>
          <w:lang w:val="bg-BG"/>
        </w:rPr>
        <w:t>International Defence Equipment and Services Exhibition</w:t>
      </w:r>
    </w:p>
    <w:p w14:paraId="003AA1E5" w14:textId="77777777" w:rsidR="000C36C4" w:rsidRPr="000C36C4" w:rsidRDefault="000C36C4" w:rsidP="000C36C4">
      <w:pPr>
        <w:rPr>
          <w:rStyle w:val="Hyperlink"/>
          <w:rFonts w:ascii="Verdana" w:hAnsi="Verdana"/>
          <w:lang w:val="bg-BG"/>
        </w:rPr>
      </w:pPr>
      <w:r w:rsidRPr="000C36C4">
        <w:rPr>
          <w:rStyle w:val="Hyperlink"/>
          <w:rFonts w:ascii="Verdana" w:hAnsi="Verdana"/>
          <w:lang w:val="bg-BG"/>
        </w:rPr>
        <w:t>from: 05 JUNE 2024</w:t>
      </w:r>
      <w:r>
        <w:rPr>
          <w:rStyle w:val="Hyperlink"/>
          <w:rFonts w:ascii="Verdana" w:hAnsi="Verdana"/>
          <w:lang w:val="bg-BG"/>
        </w:rPr>
        <w:t xml:space="preserve"> </w:t>
      </w:r>
      <w:r w:rsidRPr="000C36C4">
        <w:rPr>
          <w:rStyle w:val="Hyperlink"/>
          <w:rFonts w:ascii="Verdana" w:hAnsi="Verdana"/>
          <w:lang w:val="bg-BG"/>
        </w:rPr>
        <w:t>to: 08 JUNE 2024</w:t>
      </w:r>
    </w:p>
    <w:p w14:paraId="6461736E" w14:textId="77777777" w:rsidR="000C36C4" w:rsidRDefault="000C36C4" w:rsidP="000C36C4">
      <w:pPr>
        <w:rPr>
          <w:rFonts w:ascii="Verdana" w:hAnsi="Verdana"/>
        </w:rPr>
      </w:pPr>
      <w:r w:rsidRPr="000C36C4">
        <w:rPr>
          <w:rFonts w:ascii="Verdana" w:hAnsi="Verdana"/>
        </w:rPr>
        <w:fldChar w:fldCharType="end"/>
      </w:r>
    </w:p>
    <w:p w14:paraId="0996275F" w14:textId="77777777" w:rsidR="00587646" w:rsidRDefault="00587646" w:rsidP="000C36C4">
      <w:pPr>
        <w:rPr>
          <w:rFonts w:ascii="Verdana" w:hAnsi="Verdana"/>
        </w:rPr>
      </w:pPr>
    </w:p>
    <w:p w14:paraId="6071124B" w14:textId="77777777" w:rsidR="00587646" w:rsidRPr="00851CC3" w:rsidRDefault="00587646" w:rsidP="000C36C4">
      <w:pPr>
        <w:rPr>
          <w:rFonts w:ascii="Verdana" w:hAnsi="Verdana"/>
        </w:rPr>
      </w:pPr>
    </w:p>
    <w:sectPr w:rsidR="00587646" w:rsidRPr="00851CC3" w:rsidSect="00851CC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AD"/>
    <w:rsid w:val="000C36C4"/>
    <w:rsid w:val="00150D9E"/>
    <w:rsid w:val="001E3B87"/>
    <w:rsid w:val="00312161"/>
    <w:rsid w:val="003678F6"/>
    <w:rsid w:val="004C4948"/>
    <w:rsid w:val="00587646"/>
    <w:rsid w:val="00617C17"/>
    <w:rsid w:val="007909E8"/>
    <w:rsid w:val="007B528A"/>
    <w:rsid w:val="00851CC3"/>
    <w:rsid w:val="008F0156"/>
    <w:rsid w:val="009F7771"/>
    <w:rsid w:val="00A673B1"/>
    <w:rsid w:val="00B5781F"/>
    <w:rsid w:val="00C2126A"/>
    <w:rsid w:val="00D025AD"/>
    <w:rsid w:val="00D6628B"/>
    <w:rsid w:val="00D76E3F"/>
    <w:rsid w:val="00DD208F"/>
    <w:rsid w:val="00E85040"/>
    <w:rsid w:val="00F0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D486"/>
  <w15:chartTrackingRefBased/>
  <w15:docId w15:val="{C7D3EF65-538F-4BEB-823F-92DC3DB2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1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78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B5781F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B5781F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578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771"/>
    <w:rPr>
      <w:rFonts w:ascii="Bookman Old Style" w:hAnsi="Bookman Old Style"/>
      <w:b/>
      <w:spacing w:val="30"/>
      <w:sz w:val="24"/>
    </w:rPr>
  </w:style>
  <w:style w:type="character" w:customStyle="1" w:styleId="Heading2Char">
    <w:name w:val="Heading 2 Char"/>
    <w:link w:val="Heading2"/>
    <w:rsid w:val="00B5781F"/>
    <w:rPr>
      <w:u w:val="single"/>
    </w:rPr>
  </w:style>
  <w:style w:type="character" w:customStyle="1" w:styleId="Heading3Char">
    <w:name w:val="Heading 3 Char"/>
    <w:basedOn w:val="DefaultParagraphFont"/>
    <w:link w:val="Heading3"/>
    <w:rsid w:val="009F7771"/>
    <w:rPr>
      <w:rFonts w:ascii="Arial" w:hAnsi="Arial"/>
      <w:b/>
      <w:sz w:val="28"/>
      <w:lang w:val="en-US"/>
    </w:rPr>
  </w:style>
  <w:style w:type="character" w:customStyle="1" w:styleId="Heading4Char">
    <w:name w:val="Heading 4 Char"/>
    <w:basedOn w:val="DefaultParagraphFont"/>
    <w:link w:val="Heading4"/>
    <w:rsid w:val="009F7771"/>
    <w:rPr>
      <w:rFonts w:ascii="Arial" w:hAnsi="Arial"/>
      <w:b/>
      <w:bCs/>
    </w:rPr>
  </w:style>
  <w:style w:type="character" w:styleId="Emphasis">
    <w:name w:val="Emphasis"/>
    <w:qFormat/>
    <w:rsid w:val="00B5781F"/>
    <w:rPr>
      <w:i/>
      <w:iCs/>
    </w:rPr>
  </w:style>
  <w:style w:type="paragraph" w:styleId="NoSpacing">
    <w:name w:val="No Spacing"/>
    <w:uiPriority w:val="1"/>
    <w:qFormat/>
    <w:rsid w:val="00B5781F"/>
    <w:pPr>
      <w:ind w:firstLine="709"/>
      <w:jc w:val="both"/>
    </w:pPr>
    <w:rPr>
      <w:rFonts w:ascii="Verdana" w:hAnsi="Verdana"/>
      <w:lang w:val="en-US"/>
    </w:rPr>
  </w:style>
  <w:style w:type="character" w:styleId="Hyperlink">
    <w:name w:val="Hyperlink"/>
    <w:basedOn w:val="DefaultParagraphFont"/>
    <w:uiPriority w:val="99"/>
    <w:unhideWhenUsed/>
    <w:rsid w:val="00D025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283">
              <w:marLeft w:val="0"/>
              <w:marRight w:val="0"/>
              <w:marTop w:val="0"/>
              <w:marBottom w:val="0"/>
              <w:divBdr>
                <w:top w:val="single" w:sz="6" w:space="0" w:color="636363"/>
                <w:left w:val="single" w:sz="6" w:space="0" w:color="636363"/>
                <w:bottom w:val="single" w:sz="6" w:space="0" w:color="636363"/>
                <w:right w:val="single" w:sz="6" w:space="0" w:color="636363"/>
              </w:divBdr>
              <w:divsChild>
                <w:div w:id="19503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36363"/>
                    <w:right w:val="none" w:sz="0" w:space="0" w:color="auto"/>
                  </w:divBdr>
                </w:div>
                <w:div w:id="3965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36363"/>
                        <w:left w:val="none" w:sz="0" w:space="0" w:color="auto"/>
                        <w:bottom w:val="single" w:sz="6" w:space="0" w:color="636363"/>
                        <w:right w:val="none" w:sz="0" w:space="0" w:color="auto"/>
                      </w:divBdr>
                    </w:div>
                  </w:divsChild>
                </w:div>
                <w:div w:id="14376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7336">
              <w:marLeft w:val="0"/>
              <w:marRight w:val="0"/>
              <w:marTop w:val="0"/>
              <w:marBottom w:val="0"/>
              <w:divBdr>
                <w:top w:val="single" w:sz="6" w:space="0" w:color="636363"/>
                <w:left w:val="single" w:sz="6" w:space="0" w:color="636363"/>
                <w:bottom w:val="single" w:sz="6" w:space="0" w:color="636363"/>
                <w:right w:val="single" w:sz="6" w:space="0" w:color="636363"/>
              </w:divBdr>
              <w:divsChild>
                <w:div w:id="14042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36363"/>
                    <w:right w:val="none" w:sz="0" w:space="0" w:color="auto"/>
                  </w:divBdr>
                </w:div>
                <w:div w:id="8403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8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36363"/>
                        <w:left w:val="none" w:sz="0" w:space="0" w:color="auto"/>
                        <w:bottom w:val="single" w:sz="6" w:space="0" w:color="636363"/>
                        <w:right w:val="none" w:sz="0" w:space="0" w:color="auto"/>
                      </w:divBdr>
                    </w:div>
                  </w:divsChild>
                </w:div>
                <w:div w:id="9256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910">
              <w:marLeft w:val="0"/>
              <w:marRight w:val="0"/>
              <w:marTop w:val="0"/>
              <w:marBottom w:val="0"/>
              <w:divBdr>
                <w:top w:val="single" w:sz="6" w:space="0" w:color="636363"/>
                <w:left w:val="single" w:sz="6" w:space="0" w:color="636363"/>
                <w:bottom w:val="single" w:sz="6" w:space="0" w:color="636363"/>
                <w:right w:val="single" w:sz="6" w:space="0" w:color="636363"/>
              </w:divBdr>
              <w:divsChild>
                <w:div w:id="13432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36363"/>
                    <w:right w:val="none" w:sz="0" w:space="0" w:color="auto"/>
                  </w:divBdr>
                </w:div>
                <w:div w:id="440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06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36363"/>
                        <w:left w:val="none" w:sz="0" w:space="0" w:color="auto"/>
                        <w:bottom w:val="single" w:sz="6" w:space="0" w:color="636363"/>
                        <w:right w:val="none" w:sz="0" w:space="0" w:color="auto"/>
                      </w:divBdr>
                    </w:div>
                  </w:divsChild>
                </w:div>
                <w:div w:id="11119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4056">
              <w:marLeft w:val="0"/>
              <w:marRight w:val="0"/>
              <w:marTop w:val="0"/>
              <w:marBottom w:val="0"/>
              <w:divBdr>
                <w:top w:val="single" w:sz="6" w:space="0" w:color="636363"/>
                <w:left w:val="single" w:sz="6" w:space="0" w:color="636363"/>
                <w:bottom w:val="single" w:sz="6" w:space="0" w:color="636363"/>
                <w:right w:val="single" w:sz="6" w:space="0" w:color="636363"/>
              </w:divBdr>
              <w:divsChild>
                <w:div w:id="20627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36363"/>
                    <w:right w:val="none" w:sz="0" w:space="0" w:color="auto"/>
                  </w:divBdr>
                </w:div>
                <w:div w:id="3757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36363"/>
                        <w:left w:val="none" w:sz="0" w:space="0" w:color="auto"/>
                        <w:bottom w:val="single" w:sz="6" w:space="0" w:color="636363"/>
                        <w:right w:val="none" w:sz="0" w:space="0" w:color="auto"/>
                      </w:divBdr>
                    </w:div>
                  </w:divsChild>
                </w:div>
                <w:div w:id="9412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140">
              <w:marLeft w:val="0"/>
              <w:marRight w:val="0"/>
              <w:marTop w:val="0"/>
              <w:marBottom w:val="0"/>
              <w:divBdr>
                <w:top w:val="single" w:sz="6" w:space="0" w:color="636363"/>
                <w:left w:val="single" w:sz="6" w:space="0" w:color="636363"/>
                <w:bottom w:val="single" w:sz="6" w:space="0" w:color="636363"/>
                <w:right w:val="single" w:sz="6" w:space="0" w:color="636363"/>
              </w:divBdr>
              <w:divsChild>
                <w:div w:id="9881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36363"/>
                    <w:right w:val="none" w:sz="0" w:space="0" w:color="auto"/>
                  </w:divBdr>
                </w:div>
                <w:div w:id="5484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9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36363"/>
                        <w:left w:val="none" w:sz="0" w:space="0" w:color="auto"/>
                        <w:bottom w:val="single" w:sz="6" w:space="0" w:color="636363"/>
                        <w:right w:val="none" w:sz="0" w:space="0" w:color="auto"/>
                      </w:divBdr>
                    </w:div>
                  </w:divsChild>
                </w:div>
                <w:div w:id="19124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43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54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10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30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038510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81704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18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871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1118231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01346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36232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740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7381629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11536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37047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59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3157959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4240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727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46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5885423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1146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5706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665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6201859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03690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113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46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9321995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602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7567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987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20683369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68656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8587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865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9604545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570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494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52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5735394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75180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83921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60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367143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20307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46281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74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21360977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418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9084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446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3108658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07796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7557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2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20340639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4593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2057">
          <w:marLeft w:val="0"/>
          <w:marRight w:val="0"/>
          <w:marTop w:val="0"/>
          <w:marBottom w:val="0"/>
          <w:divBdr>
            <w:top w:val="single" w:sz="6" w:space="0" w:color="636363"/>
            <w:left w:val="single" w:sz="6" w:space="0" w:color="636363"/>
            <w:bottom w:val="single" w:sz="6" w:space="0" w:color="636363"/>
            <w:right w:val="single" w:sz="6" w:space="0" w:color="636363"/>
          </w:divBdr>
          <w:divsChild>
            <w:div w:id="17614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36363"/>
                <w:right w:val="none" w:sz="0" w:space="0" w:color="auto"/>
              </w:divBdr>
            </w:div>
            <w:div w:id="16936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8861">
                  <w:marLeft w:val="0"/>
                  <w:marRight w:val="0"/>
                  <w:marTop w:val="0"/>
                  <w:marBottom w:val="0"/>
                  <w:divBdr>
                    <w:top w:val="single" w:sz="6" w:space="0" w:color="636363"/>
                    <w:left w:val="none" w:sz="0" w:space="0" w:color="auto"/>
                    <w:bottom w:val="single" w:sz="6" w:space="0" w:color="636363"/>
                    <w:right w:val="none" w:sz="0" w:space="0" w:color="auto"/>
                  </w:divBdr>
                </w:div>
              </w:divsChild>
            </w:div>
            <w:div w:id="10708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94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79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610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8961575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190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74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54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4961472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21968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0337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355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2073385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49149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182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71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9754048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7322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231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71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3543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1042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81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80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7702737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53489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7683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66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5966732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00281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23758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612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2971474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12942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5113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671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20918079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98460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918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602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2685388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64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9014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052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3798626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91189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69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146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1610041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82601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5036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53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3996414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28437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280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564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8E979C"/>
                    <w:bottom w:val="none" w:sz="0" w:space="0" w:color="auto"/>
                    <w:right w:val="none" w:sz="0" w:space="0" w:color="auto"/>
                  </w:divBdr>
                  <w:divsChild>
                    <w:div w:id="2029476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37589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hyperlink" Target="https://holidayfair-sofia.com/en/home/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image" Target="media/image22.jpeg"/><Relationship Id="rId50" Type="http://schemas.openxmlformats.org/officeDocument/2006/relationships/image" Target="media/image23.jpeg"/><Relationship Id="rId55" Type="http://schemas.openxmlformats.org/officeDocument/2006/relationships/image" Target="media/image26.jpeg"/><Relationship Id="rId63" Type="http://schemas.openxmlformats.org/officeDocument/2006/relationships/image" Target="media/image32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erickson-coaching.bg/coaching-courses/four-quadrant-quantum-thinking/" TargetMode="External"/><Relationship Id="rId29" Type="http://schemas.openxmlformats.org/officeDocument/2006/relationships/hyperlink" Target="https://atest-bg.com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holidayfair-sofia.com/en/home/" TargetMode="External"/><Relationship Id="rId32" Type="http://schemas.openxmlformats.org/officeDocument/2006/relationships/hyperlink" Target="https://atest-bg.com/" TargetMode="External"/><Relationship Id="rId37" Type="http://schemas.openxmlformats.org/officeDocument/2006/relationships/hyperlink" Target="https://technomebel.bg/index.php/en/" TargetMode="External"/><Relationship Id="rId40" Type="http://schemas.openxmlformats.org/officeDocument/2006/relationships/hyperlink" Target="https://technomebel.bg/index.php/en/" TargetMode="External"/><Relationship Id="rId45" Type="http://schemas.openxmlformats.org/officeDocument/2006/relationships/hyperlink" Target="https://bulmedica.bg/en/" TargetMode="External"/><Relationship Id="rId53" Type="http://schemas.openxmlformats.org/officeDocument/2006/relationships/hyperlink" Target="https://bulmedica.bg/en/" TargetMode="External"/><Relationship Id="rId58" Type="http://schemas.openxmlformats.org/officeDocument/2006/relationships/hyperlink" Target="https://www.fair.bg/en/events" TargetMode="External"/><Relationship Id="rId5" Type="http://schemas.openxmlformats.org/officeDocument/2006/relationships/hyperlink" Target="https://www.facebook.com/events/315888544583746?active_tab=about" TargetMode="External"/><Relationship Id="rId61" Type="http://schemas.openxmlformats.org/officeDocument/2006/relationships/image" Target="media/image30.jpeg"/><Relationship Id="rId19" Type="http://schemas.openxmlformats.org/officeDocument/2006/relationships/image" Target="media/image8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bulmedica.bg/en/" TargetMode="External"/><Relationship Id="rId56" Type="http://schemas.openxmlformats.org/officeDocument/2006/relationships/hyperlink" Target="https://bulmedica.bg/en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facebook.com/events/315888544583746?active_tab=about" TargetMode="External"/><Relationship Id="rId51" Type="http://schemas.openxmlformats.org/officeDocument/2006/relationships/image" Target="media/image24.jpeg"/><Relationship Id="rId3" Type="http://schemas.openxmlformats.org/officeDocument/2006/relationships/webSettings" Target="webSettings.xml"/><Relationship Id="rId12" Type="http://schemas.openxmlformats.org/officeDocument/2006/relationships/hyperlink" Target="https://sihre.bg/index.php/en/" TargetMode="External"/><Relationship Id="rId17" Type="http://schemas.openxmlformats.org/officeDocument/2006/relationships/hyperlink" Target="https://furnitureexpo.bg/index.php/en/" TargetMode="External"/><Relationship Id="rId25" Type="http://schemas.openxmlformats.org/officeDocument/2006/relationships/hyperlink" Target="https://buildingweek.bg/index.php/en/" TargetMode="External"/><Relationship Id="rId33" Type="http://schemas.openxmlformats.org/officeDocument/2006/relationships/hyperlink" Target="https://buildingweek.bg/index.php/en/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image" Target="media/image28.jpeg"/><Relationship Id="rId20" Type="http://schemas.openxmlformats.org/officeDocument/2006/relationships/hyperlink" Target="https://furnitureexpo.bg/index.php/en/" TargetMode="External"/><Relationship Id="rId41" Type="http://schemas.openxmlformats.org/officeDocument/2006/relationships/hyperlink" Target="https://bebemania.bg/%D0%98%D0%B7%D0%BB%D0%BE%D0%B6%D0%B5%D0%BD%D0%B8%D0%B5%D1%82%D0%BE/1/YVerc5OHIJefcxafgpevcpeXIRanM9OTcNaLIZe-cZKPMRaXcNObIZK-IJKL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3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buildingweek.bg/index.php/en/" TargetMode="External"/><Relationship Id="rId36" Type="http://schemas.openxmlformats.org/officeDocument/2006/relationships/hyperlink" Target="https://buildingweek.bg/index.php/en/" TargetMode="External"/><Relationship Id="rId49" Type="http://schemas.openxmlformats.org/officeDocument/2006/relationships/hyperlink" Target="https://bulmedica.bg/en/" TargetMode="External"/><Relationship Id="rId57" Type="http://schemas.openxmlformats.org/officeDocument/2006/relationships/image" Target="media/image27.png"/><Relationship Id="rId10" Type="http://schemas.openxmlformats.org/officeDocument/2006/relationships/image" Target="media/image3.jpeg"/><Relationship Id="rId31" Type="http://schemas.openxmlformats.org/officeDocument/2006/relationships/image" Target="media/image14.jpeg"/><Relationship Id="rId44" Type="http://schemas.openxmlformats.org/officeDocument/2006/relationships/hyperlink" Target="https://bebemania.bg/%D0%98%D0%B7%D0%BB%D0%BE%D0%B6%D0%B5%D0%BD%D0%B8%D0%B5%D1%82%D0%BE/1/YVerc5OHIJefcxafgpevcpeXIRanM9OTcNaLIZe-cZKPMRaXcNObIZK-IJKL" TargetMode="External"/><Relationship Id="rId52" Type="http://schemas.openxmlformats.org/officeDocument/2006/relationships/hyperlink" Target="https://bulmedica.bg/en/" TargetMode="External"/><Relationship Id="rId60" Type="http://schemas.openxmlformats.org/officeDocument/2006/relationships/image" Target="media/image29.jpeg"/><Relationship Id="rId65" Type="http://schemas.openxmlformats.org/officeDocument/2006/relationships/theme" Target="theme/theme1.xml"/><Relationship Id="rId4" Type="http://schemas.openxmlformats.org/officeDocument/2006/relationships/hyperlink" Target="https://en.iec.bg/" TargetMode="External"/><Relationship Id="rId9" Type="http://schemas.openxmlformats.org/officeDocument/2006/relationships/hyperlink" Target="https://sihre.bg/index.php/en/" TargetMode="External"/><Relationship Id="rId13" Type="http://schemas.openxmlformats.org/officeDocument/2006/relationships/hyperlink" Target="https://erickson-coaching.bg/coaching-courses/four-quadrant-quantum-thinking/" TargetMode="External"/><Relationship Id="rId18" Type="http://schemas.openxmlformats.org/officeDocument/2006/relationships/image" Target="media/image7.jpeg"/><Relationship Id="rId39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مهدی رزاق شعار</cp:lastModifiedBy>
  <cp:revision>5</cp:revision>
  <dcterms:created xsi:type="dcterms:W3CDTF">2024-01-15T13:49:00Z</dcterms:created>
  <dcterms:modified xsi:type="dcterms:W3CDTF">2024-01-30T05:13:00Z</dcterms:modified>
</cp:coreProperties>
</file>