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22" w:rsidRPr="000B3D86" w:rsidRDefault="00187522" w:rsidP="007637EA">
      <w:pPr>
        <w:bidi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0B3D8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بسمه تعالی</w:t>
      </w:r>
    </w:p>
    <w:p w:rsidR="00A120C0" w:rsidRPr="00A120C0" w:rsidRDefault="00A120C0" w:rsidP="00A120C0">
      <w:pPr>
        <w:bidi/>
        <w:jc w:val="center"/>
        <w:rPr>
          <w:rFonts w:cs="B Nazanin"/>
          <w:b/>
          <w:bCs/>
          <w:color w:val="000000" w:themeColor="text1"/>
          <w:sz w:val="16"/>
          <w:szCs w:val="16"/>
          <w:rtl/>
          <w:lang w:bidi="fa-IR"/>
        </w:rPr>
      </w:pPr>
    </w:p>
    <w:p w:rsidR="009A66A1" w:rsidRPr="00EA3312" w:rsidRDefault="009A66A1" w:rsidP="004337A0">
      <w:pPr>
        <w:pStyle w:val="Heading1"/>
        <w:jc w:val="center"/>
        <w:rPr>
          <w:rFonts w:asciiTheme="minorHAnsi" w:eastAsiaTheme="minorHAnsi" w:hAnsiTheme="minorHAnsi" w:cs="B Nazanin"/>
          <w:b/>
          <w:bCs/>
          <w:color w:val="000000" w:themeColor="text1"/>
          <w:u w:val="single"/>
          <w:rtl/>
          <w:lang w:bidi="fa-IR"/>
        </w:rPr>
      </w:pPr>
      <w:r w:rsidRPr="00EA3312">
        <w:rPr>
          <w:rFonts w:asciiTheme="minorHAnsi" w:eastAsiaTheme="minorHAnsi" w:hAnsiTheme="minorHAnsi" w:cs="B Nazanin"/>
          <w:b/>
          <w:bCs/>
          <w:color w:val="000000" w:themeColor="text1"/>
          <w:u w:val="single"/>
          <w:rtl/>
          <w:lang w:bidi="fa-IR"/>
        </w:rPr>
        <w:t>تجارت خارج</w:t>
      </w:r>
      <w:r w:rsidRPr="00EA3312">
        <w:rPr>
          <w:rFonts w:asciiTheme="minorHAnsi" w:eastAsiaTheme="minorHAnsi" w:hAnsiTheme="minorHAnsi" w:cs="B Nazanin" w:hint="cs"/>
          <w:b/>
          <w:bCs/>
          <w:color w:val="000000" w:themeColor="text1"/>
          <w:u w:val="single"/>
          <w:rtl/>
          <w:lang w:bidi="fa-IR"/>
        </w:rPr>
        <w:t xml:space="preserve">ی اسپانیا در </w:t>
      </w:r>
      <w:r w:rsidR="004337A0" w:rsidRPr="00EA3312">
        <w:rPr>
          <w:rFonts w:asciiTheme="minorHAnsi" w:eastAsiaTheme="minorHAnsi" w:hAnsiTheme="minorHAnsi" w:cs="B Nazanin" w:hint="cs"/>
          <w:b/>
          <w:bCs/>
          <w:color w:val="000000" w:themeColor="text1"/>
          <w:u w:val="single"/>
          <w:rtl/>
          <w:lang w:bidi="fa-IR"/>
        </w:rPr>
        <w:t xml:space="preserve">بخش کنسانتره میوه </w:t>
      </w:r>
      <w:r w:rsidRPr="00EA3312">
        <w:rPr>
          <w:rFonts w:asciiTheme="minorHAnsi" w:eastAsiaTheme="minorHAnsi" w:hAnsiTheme="minorHAnsi" w:cs="B Nazanin"/>
          <w:b/>
          <w:bCs/>
          <w:color w:val="000000" w:themeColor="text1"/>
          <w:u w:val="single"/>
          <w:rtl/>
          <w:lang w:bidi="fa-IR"/>
        </w:rPr>
        <w:t>در سال 2023</w:t>
      </w:r>
    </w:p>
    <w:p w:rsidR="00A120C0" w:rsidRPr="00A120C0" w:rsidRDefault="00A120C0" w:rsidP="00A120C0">
      <w:pPr>
        <w:rPr>
          <w:rtl/>
          <w:lang w:bidi="fa-IR"/>
        </w:rPr>
      </w:pPr>
    </w:p>
    <w:p w:rsidR="00A606C1" w:rsidRPr="00A606C1" w:rsidRDefault="00A606C1" w:rsidP="00A120C0">
      <w:pPr>
        <w:jc w:val="center"/>
        <w:rPr>
          <w:lang w:val="en-US" w:bidi="fa-IR"/>
        </w:rPr>
      </w:pPr>
      <w:r>
        <w:rPr>
          <w:noProof/>
          <w:lang w:val="en-US"/>
        </w:rPr>
        <w:drawing>
          <wp:inline distT="0" distB="0" distL="0" distR="0">
            <wp:extent cx="6138682" cy="3981691"/>
            <wp:effectExtent l="19050" t="0" r="0" b="0"/>
            <wp:docPr id="1" name="Picture 1" descr="Revelan el peligro de consumir zumos de fru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elan el peligro de consumir zumos de frut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860" cy="398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0C0" w:rsidRPr="00A120C0" w:rsidRDefault="00A120C0" w:rsidP="00A120C0">
      <w:pPr>
        <w:pStyle w:val="Heading1"/>
        <w:ind w:right="543"/>
        <w:jc w:val="right"/>
        <w:rPr>
          <w:rFonts w:cs="B Nazanin"/>
          <w:b/>
          <w:bCs/>
          <w:sz w:val="22"/>
          <w:szCs w:val="22"/>
          <w:rtl/>
        </w:rPr>
      </w:pPr>
    </w:p>
    <w:p w:rsidR="00CF4886" w:rsidRDefault="00A55575" w:rsidP="000B3D86">
      <w:pPr>
        <w:pStyle w:val="Heading1"/>
        <w:ind w:right="543"/>
        <w:jc w:val="right"/>
        <w:rPr>
          <w:rFonts w:cs="B Nazanin" w:hint="cs"/>
          <w:b/>
          <w:bCs/>
          <w:rtl/>
        </w:rPr>
      </w:pPr>
      <w:r w:rsidRPr="009A66A1">
        <w:rPr>
          <w:rFonts w:cs="B Nazanin" w:hint="cs"/>
          <w:b/>
          <w:bCs/>
          <w:rtl/>
        </w:rPr>
        <w:t xml:space="preserve">تجارت خارجی </w:t>
      </w:r>
      <w:r w:rsidR="004337A0">
        <w:rPr>
          <w:rFonts w:cs="B Nazanin" w:hint="cs"/>
          <w:b/>
          <w:bCs/>
          <w:rtl/>
        </w:rPr>
        <w:t>کنسانتره میوه</w:t>
      </w:r>
      <w:r w:rsidR="00A120C0">
        <w:rPr>
          <w:rFonts w:cs="B Nazanin" w:hint="cs"/>
          <w:b/>
          <w:bCs/>
          <w:rtl/>
        </w:rPr>
        <w:t xml:space="preserve"> </w:t>
      </w:r>
      <w:r w:rsidRPr="009A66A1">
        <w:rPr>
          <w:rFonts w:cs="B Nazanin" w:hint="cs"/>
          <w:b/>
          <w:bCs/>
          <w:rtl/>
        </w:rPr>
        <w:t>اسپانیا در یک نگاه</w:t>
      </w:r>
    </w:p>
    <w:p w:rsidR="000B3D86" w:rsidRPr="000B3D86" w:rsidRDefault="000B3D86" w:rsidP="000B3D86">
      <w:pPr>
        <w:rPr>
          <w:rFonts w:hint="cs"/>
          <w:lang w:val="en-US" w:bidi="fa-IR"/>
        </w:rPr>
      </w:pPr>
    </w:p>
    <w:p w:rsidR="00A120C0" w:rsidRDefault="00C653B1" w:rsidP="00BA1C43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cs="B Nazanin"/>
          <w:sz w:val="28"/>
          <w:szCs w:val="28"/>
        </w:rPr>
      </w:pPr>
      <w:r w:rsidRPr="00A120C0">
        <w:rPr>
          <w:rFonts w:cs="B Nazanin" w:hint="cs"/>
          <w:sz w:val="28"/>
          <w:szCs w:val="28"/>
          <w:rtl/>
        </w:rPr>
        <w:t>این گزارش</w:t>
      </w:r>
      <w:r w:rsidR="00BA1C43">
        <w:rPr>
          <w:rFonts w:cs="B Nazanin" w:hint="cs"/>
          <w:sz w:val="28"/>
          <w:szCs w:val="28"/>
          <w:rtl/>
        </w:rPr>
        <w:t xml:space="preserve"> که </w:t>
      </w:r>
      <w:r w:rsidR="00BA1C43" w:rsidRPr="00C13590">
        <w:rPr>
          <w:rFonts w:cs="B Nazanin" w:hint="cs"/>
          <w:sz w:val="28"/>
          <w:szCs w:val="28"/>
          <w:rtl/>
        </w:rPr>
        <w:t xml:space="preserve">بر اساس داده های اتاق بازرگانی اسپانیا، موسسه تجارت خارجی اسپانیا (ایسکس) و وزارت صنعت و گردشگری اسپانیا </w:t>
      </w:r>
      <w:r w:rsidR="00BA1C43">
        <w:rPr>
          <w:rFonts w:cs="B Nazanin" w:hint="cs"/>
          <w:sz w:val="28"/>
          <w:szCs w:val="28"/>
          <w:rtl/>
        </w:rPr>
        <w:t xml:space="preserve">تهیه شده است، </w:t>
      </w:r>
      <w:r w:rsidRPr="00A120C0">
        <w:rPr>
          <w:rFonts w:cs="B Nazanin" w:hint="cs"/>
          <w:sz w:val="28"/>
          <w:szCs w:val="28"/>
          <w:rtl/>
        </w:rPr>
        <w:t xml:space="preserve">به </w:t>
      </w:r>
      <w:r w:rsidR="00D30EB7" w:rsidRPr="00A120C0">
        <w:rPr>
          <w:rFonts w:cs="B Nazanin" w:hint="cs"/>
          <w:sz w:val="28"/>
          <w:szCs w:val="28"/>
          <w:rtl/>
        </w:rPr>
        <w:t>تجارت خارجی</w:t>
      </w:r>
      <w:r w:rsidR="00C11BFC" w:rsidRPr="00A120C0">
        <w:rPr>
          <w:rFonts w:cs="B Nazanin" w:hint="cs"/>
          <w:sz w:val="28"/>
          <w:szCs w:val="28"/>
          <w:rtl/>
        </w:rPr>
        <w:t xml:space="preserve"> تعرفه های گمرکی 20091 (</w:t>
      </w:r>
      <w:r w:rsidR="00AA7328" w:rsidRPr="00A120C0">
        <w:rPr>
          <w:rFonts w:cs="B Nazanin" w:hint="cs"/>
          <w:sz w:val="28"/>
          <w:szCs w:val="28"/>
          <w:rtl/>
        </w:rPr>
        <w:t>کنسانتره</w:t>
      </w:r>
      <w:r w:rsidR="00C11BFC" w:rsidRPr="00A120C0">
        <w:rPr>
          <w:rFonts w:cs="B Nazanin" w:hint="cs"/>
          <w:sz w:val="28"/>
          <w:szCs w:val="28"/>
          <w:rtl/>
        </w:rPr>
        <w:t xml:space="preserve"> پرتغال)، 20092 (</w:t>
      </w:r>
      <w:r w:rsidR="00AA7328" w:rsidRPr="00A120C0">
        <w:rPr>
          <w:rFonts w:cs="B Nazanin" w:hint="cs"/>
          <w:sz w:val="28"/>
          <w:szCs w:val="28"/>
          <w:rtl/>
        </w:rPr>
        <w:t>کنسانتره</w:t>
      </w:r>
      <w:r w:rsidR="00C11BFC" w:rsidRPr="00A120C0">
        <w:rPr>
          <w:rFonts w:cs="B Nazanin" w:hint="cs"/>
          <w:sz w:val="28"/>
          <w:szCs w:val="28"/>
          <w:rtl/>
        </w:rPr>
        <w:t xml:space="preserve"> گریپفروت)</w:t>
      </w:r>
      <w:r w:rsidR="00A120C0" w:rsidRPr="00A120C0">
        <w:rPr>
          <w:rFonts w:cs="B Nazanin" w:hint="cs"/>
          <w:sz w:val="28"/>
          <w:szCs w:val="28"/>
          <w:rtl/>
        </w:rPr>
        <w:t>، 20094</w:t>
      </w:r>
      <w:r w:rsidR="00BA1C43">
        <w:rPr>
          <w:rFonts w:cs="B Nazanin" w:hint="cs"/>
          <w:sz w:val="28"/>
          <w:szCs w:val="28"/>
          <w:rtl/>
        </w:rPr>
        <w:t xml:space="preserve"> </w:t>
      </w:r>
      <w:r w:rsidR="00AA7328" w:rsidRPr="00A120C0">
        <w:rPr>
          <w:rFonts w:cs="B Nazanin" w:hint="cs"/>
          <w:sz w:val="28"/>
          <w:szCs w:val="28"/>
          <w:rtl/>
        </w:rPr>
        <w:t>(کنسانتره آناناس)،</w:t>
      </w:r>
      <w:r w:rsidR="00A120C0" w:rsidRPr="00A120C0">
        <w:rPr>
          <w:rFonts w:cs="B Nazanin" w:hint="cs"/>
          <w:sz w:val="28"/>
          <w:szCs w:val="28"/>
          <w:rtl/>
        </w:rPr>
        <w:t xml:space="preserve"> </w:t>
      </w:r>
      <w:r w:rsidR="00C13590" w:rsidRPr="00A120C0">
        <w:rPr>
          <w:rFonts w:cs="B Nazanin" w:hint="cs"/>
          <w:sz w:val="28"/>
          <w:szCs w:val="28"/>
          <w:rtl/>
          <w:lang w:bidi="fa-IR"/>
        </w:rPr>
        <w:t>20095 (کنسانتره گوجه فرنگی)،</w:t>
      </w:r>
      <w:r w:rsidR="00AA7328" w:rsidRPr="00A120C0">
        <w:rPr>
          <w:rFonts w:cs="B Nazanin" w:hint="cs"/>
          <w:sz w:val="28"/>
          <w:szCs w:val="28"/>
          <w:rtl/>
        </w:rPr>
        <w:t xml:space="preserve"> 20096 (کنسانتره انگو</w:t>
      </w:r>
      <w:r w:rsidR="00A120C0" w:rsidRPr="00A120C0">
        <w:rPr>
          <w:rFonts w:cs="B Nazanin" w:hint="cs"/>
          <w:sz w:val="28"/>
          <w:szCs w:val="28"/>
          <w:rtl/>
        </w:rPr>
        <w:t>ر)، 20097 (کنسانتره سیب)، 20098</w:t>
      </w:r>
      <w:r w:rsidR="00BA1C43">
        <w:rPr>
          <w:rFonts w:cs="B Nazanin" w:hint="cs"/>
          <w:sz w:val="28"/>
          <w:szCs w:val="28"/>
          <w:rtl/>
        </w:rPr>
        <w:t xml:space="preserve"> </w:t>
      </w:r>
      <w:r w:rsidR="00AA7328" w:rsidRPr="00A120C0">
        <w:rPr>
          <w:rFonts w:cs="B Nazanin" w:hint="cs"/>
          <w:sz w:val="28"/>
          <w:szCs w:val="28"/>
          <w:rtl/>
        </w:rPr>
        <w:t>(کنسانتره سایر میوه ها)</w:t>
      </w:r>
      <w:r w:rsidR="0083422E">
        <w:rPr>
          <w:rFonts w:cs="B Nazanin"/>
          <w:sz w:val="28"/>
          <w:szCs w:val="28"/>
        </w:rPr>
        <w:t xml:space="preserve"> </w:t>
      </w:r>
      <w:r w:rsidR="00C13590" w:rsidRPr="00A120C0">
        <w:rPr>
          <w:rFonts w:cs="B Nazanin" w:hint="cs"/>
          <w:sz w:val="28"/>
          <w:szCs w:val="28"/>
          <w:rtl/>
        </w:rPr>
        <w:t>و 20099 (کنسانتره مخلوط میوه)</w:t>
      </w:r>
      <w:r w:rsidR="00A120C0" w:rsidRPr="00A120C0">
        <w:rPr>
          <w:rFonts w:cs="B Nazanin" w:hint="cs"/>
          <w:sz w:val="28"/>
          <w:szCs w:val="28"/>
          <w:rtl/>
        </w:rPr>
        <w:t xml:space="preserve"> </w:t>
      </w:r>
      <w:r w:rsidR="00AA7328" w:rsidRPr="00A120C0">
        <w:rPr>
          <w:rFonts w:cs="B Nazanin" w:hint="cs"/>
          <w:sz w:val="28"/>
          <w:szCs w:val="28"/>
          <w:rtl/>
        </w:rPr>
        <w:t xml:space="preserve">مربوط به </w:t>
      </w:r>
      <w:r w:rsidR="00C11BFC" w:rsidRPr="00A120C0">
        <w:rPr>
          <w:rFonts w:cs="B Nazanin" w:hint="cs"/>
          <w:sz w:val="28"/>
          <w:szCs w:val="28"/>
          <w:rtl/>
        </w:rPr>
        <w:t xml:space="preserve">فصل بیستم گمرکی (فرآورده ها از سبزیجات، میوه ها یا از سایر اجزای نباتات) </w:t>
      </w:r>
      <w:r w:rsidR="00BA1C43">
        <w:rPr>
          <w:rFonts w:cs="B Nazanin" w:hint="cs"/>
          <w:sz w:val="28"/>
          <w:szCs w:val="28"/>
          <w:rtl/>
        </w:rPr>
        <w:t xml:space="preserve">در </w:t>
      </w:r>
      <w:r w:rsidR="00BA1C43" w:rsidRPr="00C13590">
        <w:rPr>
          <w:rFonts w:cs="B Nazanin" w:hint="cs"/>
          <w:sz w:val="28"/>
          <w:szCs w:val="28"/>
          <w:rtl/>
        </w:rPr>
        <w:t xml:space="preserve">سال 2023 </w:t>
      </w:r>
      <w:r w:rsidRPr="00A120C0">
        <w:rPr>
          <w:rFonts w:cs="B Nazanin" w:hint="cs"/>
          <w:sz w:val="28"/>
          <w:szCs w:val="28"/>
          <w:rtl/>
        </w:rPr>
        <w:t xml:space="preserve">می پردازد. </w:t>
      </w:r>
    </w:p>
    <w:p w:rsidR="004C1E52" w:rsidRPr="00A120C0" w:rsidRDefault="00BA1C43" w:rsidP="00BA1C43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 </w:t>
      </w:r>
      <w:r w:rsidR="00CF4886" w:rsidRPr="00A120C0">
        <w:rPr>
          <w:rFonts w:cs="B Nazanin" w:hint="cs"/>
          <w:sz w:val="28"/>
          <w:szCs w:val="28"/>
          <w:rtl/>
        </w:rPr>
        <w:t xml:space="preserve"> تجارت خارجی اسپانیا در </w:t>
      </w:r>
      <w:r>
        <w:rPr>
          <w:rFonts w:cs="B Nazanin" w:hint="cs"/>
          <w:sz w:val="28"/>
          <w:szCs w:val="28"/>
          <w:rtl/>
        </w:rPr>
        <w:t xml:space="preserve">این </w:t>
      </w:r>
      <w:r w:rsidR="002111F8" w:rsidRPr="00A120C0">
        <w:rPr>
          <w:rFonts w:cs="B Nazanin" w:hint="cs"/>
          <w:sz w:val="28"/>
          <w:szCs w:val="28"/>
          <w:rtl/>
        </w:rPr>
        <w:t>بخش کنسانتره میوه</w:t>
      </w:r>
      <w:r w:rsidR="00A120C0">
        <w:rPr>
          <w:rFonts w:cs="B Nazanin" w:hint="cs"/>
          <w:sz w:val="28"/>
          <w:szCs w:val="28"/>
          <w:rtl/>
        </w:rPr>
        <w:t xml:space="preserve"> 1.22</w:t>
      </w:r>
      <w:r w:rsidR="002111F8" w:rsidRPr="00A120C0">
        <w:rPr>
          <w:rFonts w:cs="B Nazanin"/>
          <w:sz w:val="28"/>
          <w:szCs w:val="28"/>
          <w:rtl/>
        </w:rPr>
        <w:t xml:space="preserve"> م</w:t>
      </w:r>
      <w:r w:rsidR="002111F8" w:rsidRPr="00A120C0">
        <w:rPr>
          <w:rFonts w:cs="B Nazanin" w:hint="cs"/>
          <w:sz w:val="28"/>
          <w:szCs w:val="28"/>
          <w:rtl/>
        </w:rPr>
        <w:t>ی</w:t>
      </w:r>
      <w:r w:rsidR="002111F8" w:rsidRPr="00A120C0">
        <w:rPr>
          <w:rFonts w:cs="B Nazanin" w:hint="eastAsia"/>
          <w:sz w:val="28"/>
          <w:szCs w:val="28"/>
          <w:rtl/>
        </w:rPr>
        <w:t>ل</w:t>
      </w:r>
      <w:r w:rsidR="002111F8" w:rsidRPr="00A120C0">
        <w:rPr>
          <w:rFonts w:cs="B Nazanin" w:hint="cs"/>
          <w:sz w:val="28"/>
          <w:szCs w:val="28"/>
          <w:rtl/>
        </w:rPr>
        <w:t>ی</w:t>
      </w:r>
      <w:r w:rsidR="002111F8" w:rsidRPr="00A120C0">
        <w:rPr>
          <w:rFonts w:cs="B Nazanin" w:hint="eastAsia"/>
          <w:sz w:val="28"/>
          <w:szCs w:val="28"/>
          <w:rtl/>
        </w:rPr>
        <w:t>ارد</w:t>
      </w:r>
      <w:r w:rsidR="002111F8" w:rsidRPr="00A120C0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یورو</w:t>
      </w:r>
      <w:r w:rsidR="00CF4886" w:rsidRPr="00A120C0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شامل</w:t>
      </w:r>
      <w:r w:rsidR="00CF4886" w:rsidRPr="00A120C0">
        <w:rPr>
          <w:rFonts w:cs="B Nazanin" w:hint="cs"/>
          <w:sz w:val="28"/>
          <w:szCs w:val="28"/>
          <w:rtl/>
        </w:rPr>
        <w:t xml:space="preserve"> </w:t>
      </w:r>
      <w:r w:rsidR="002111F8" w:rsidRPr="00A120C0">
        <w:rPr>
          <w:rFonts w:cs="B Nazanin"/>
          <w:sz w:val="28"/>
          <w:szCs w:val="28"/>
          <w:rtl/>
          <w:lang w:val="en-US" w:bidi="fa-IR"/>
        </w:rPr>
        <w:t>902 م</w:t>
      </w:r>
      <w:r w:rsidR="002111F8" w:rsidRPr="00A120C0">
        <w:rPr>
          <w:rFonts w:cs="B Nazanin" w:hint="cs"/>
          <w:sz w:val="28"/>
          <w:szCs w:val="28"/>
          <w:rtl/>
          <w:lang w:val="en-US" w:bidi="fa-IR"/>
        </w:rPr>
        <w:t>ی</w:t>
      </w:r>
      <w:r w:rsidR="002111F8" w:rsidRPr="00A120C0">
        <w:rPr>
          <w:rFonts w:cs="B Nazanin" w:hint="eastAsia"/>
          <w:sz w:val="28"/>
          <w:szCs w:val="28"/>
          <w:rtl/>
          <w:lang w:val="en-US" w:bidi="fa-IR"/>
        </w:rPr>
        <w:t>ل</w:t>
      </w:r>
      <w:r w:rsidR="002111F8" w:rsidRPr="00A120C0">
        <w:rPr>
          <w:rFonts w:cs="B Nazanin" w:hint="cs"/>
          <w:sz w:val="28"/>
          <w:szCs w:val="28"/>
          <w:rtl/>
          <w:lang w:val="en-US" w:bidi="fa-IR"/>
        </w:rPr>
        <w:t>ی</w:t>
      </w:r>
      <w:r w:rsidR="002111F8" w:rsidRPr="00A120C0">
        <w:rPr>
          <w:rFonts w:cs="B Nazanin" w:hint="eastAsia"/>
          <w:sz w:val="28"/>
          <w:szCs w:val="28"/>
          <w:rtl/>
          <w:lang w:val="en-US" w:bidi="fa-IR"/>
        </w:rPr>
        <w:t>ون</w:t>
      </w:r>
      <w:r w:rsidR="002111F8" w:rsidRPr="00A120C0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CF4886" w:rsidRPr="00A120C0">
        <w:rPr>
          <w:rFonts w:cs="B Nazanin" w:hint="cs"/>
          <w:sz w:val="28"/>
          <w:szCs w:val="28"/>
          <w:rtl/>
        </w:rPr>
        <w:t xml:space="preserve">یورو صادرات و </w:t>
      </w:r>
      <w:r w:rsidR="002111F8" w:rsidRPr="00A120C0">
        <w:rPr>
          <w:rFonts w:cs="B Nazanin"/>
          <w:sz w:val="28"/>
          <w:szCs w:val="28"/>
          <w:rtl/>
        </w:rPr>
        <w:t>31</w:t>
      </w:r>
      <w:r w:rsidR="0083422E">
        <w:rPr>
          <w:rFonts w:cs="B Nazanin" w:hint="cs"/>
          <w:sz w:val="28"/>
          <w:szCs w:val="28"/>
          <w:rtl/>
        </w:rPr>
        <w:t>8</w:t>
      </w:r>
      <w:r w:rsidR="002111F8" w:rsidRPr="00A120C0">
        <w:rPr>
          <w:rFonts w:cs="B Nazanin"/>
          <w:sz w:val="28"/>
          <w:szCs w:val="28"/>
          <w:rtl/>
        </w:rPr>
        <w:t xml:space="preserve"> م</w:t>
      </w:r>
      <w:r w:rsidR="002111F8" w:rsidRPr="00A120C0">
        <w:rPr>
          <w:rFonts w:cs="B Nazanin" w:hint="cs"/>
          <w:sz w:val="28"/>
          <w:szCs w:val="28"/>
          <w:rtl/>
        </w:rPr>
        <w:t>ی</w:t>
      </w:r>
      <w:r w:rsidR="002111F8" w:rsidRPr="00A120C0">
        <w:rPr>
          <w:rFonts w:cs="B Nazanin" w:hint="eastAsia"/>
          <w:sz w:val="28"/>
          <w:szCs w:val="28"/>
          <w:rtl/>
        </w:rPr>
        <w:t>ل</w:t>
      </w:r>
      <w:r w:rsidR="002111F8" w:rsidRPr="00A120C0">
        <w:rPr>
          <w:rFonts w:cs="B Nazanin" w:hint="cs"/>
          <w:sz w:val="28"/>
          <w:szCs w:val="28"/>
          <w:rtl/>
        </w:rPr>
        <w:t>ی</w:t>
      </w:r>
      <w:r w:rsidR="002111F8" w:rsidRPr="00A120C0">
        <w:rPr>
          <w:rFonts w:cs="B Nazanin" w:hint="eastAsia"/>
          <w:sz w:val="28"/>
          <w:szCs w:val="28"/>
          <w:rtl/>
        </w:rPr>
        <w:t>ون</w:t>
      </w:r>
      <w:r w:rsidR="002111F8" w:rsidRPr="00A120C0">
        <w:rPr>
          <w:rFonts w:cs="B Nazanin"/>
          <w:sz w:val="28"/>
          <w:szCs w:val="28"/>
          <w:rtl/>
        </w:rPr>
        <w:t xml:space="preserve"> </w:t>
      </w:r>
      <w:r w:rsidR="00CF4886" w:rsidRPr="00A120C0">
        <w:rPr>
          <w:rFonts w:cs="B Nazanin" w:hint="cs"/>
          <w:sz w:val="28"/>
          <w:szCs w:val="28"/>
          <w:rtl/>
        </w:rPr>
        <w:t xml:space="preserve">یورو واردات </w:t>
      </w:r>
      <w:r w:rsidR="00553D2D" w:rsidRPr="00A120C0">
        <w:rPr>
          <w:rFonts w:cs="B Nazanin" w:hint="cs"/>
          <w:sz w:val="28"/>
          <w:szCs w:val="28"/>
          <w:rtl/>
        </w:rPr>
        <w:t>بود</w:t>
      </w:r>
      <w:r>
        <w:rPr>
          <w:rFonts w:cs="B Nazanin" w:hint="cs"/>
          <w:sz w:val="28"/>
          <w:szCs w:val="28"/>
          <w:rtl/>
        </w:rPr>
        <w:t>ه است</w:t>
      </w:r>
      <w:r w:rsidR="00CF4886" w:rsidRPr="00A120C0">
        <w:rPr>
          <w:rFonts w:cs="B Nazanin" w:hint="cs"/>
          <w:sz w:val="28"/>
          <w:szCs w:val="28"/>
          <w:rtl/>
        </w:rPr>
        <w:t>.</w:t>
      </w:r>
    </w:p>
    <w:p w:rsidR="002111F8" w:rsidRPr="002111F8" w:rsidRDefault="002111F8" w:rsidP="00BA1C43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cs="B Nazanin"/>
          <w:sz w:val="28"/>
          <w:szCs w:val="28"/>
          <w:rtl/>
        </w:rPr>
      </w:pPr>
      <w:r w:rsidRPr="002111F8">
        <w:rPr>
          <w:rFonts w:cs="B Nazanin" w:hint="cs"/>
          <w:sz w:val="28"/>
          <w:szCs w:val="28"/>
          <w:rtl/>
        </w:rPr>
        <w:t xml:space="preserve">در میان شماره تعرفه های گمرکی بررسی </w:t>
      </w:r>
      <w:r w:rsidR="00BA1C43">
        <w:rPr>
          <w:rFonts w:cs="B Nazanin" w:hint="cs"/>
          <w:sz w:val="28"/>
          <w:szCs w:val="28"/>
          <w:rtl/>
        </w:rPr>
        <w:t xml:space="preserve">شده، </w:t>
      </w:r>
      <w:r w:rsidRPr="002111F8">
        <w:rPr>
          <w:rFonts w:cs="B Nazanin" w:hint="cs"/>
          <w:sz w:val="28"/>
          <w:szCs w:val="28"/>
          <w:rtl/>
        </w:rPr>
        <w:t>بیشترین میزان صادرات اسپانیا</w:t>
      </w:r>
      <w:r w:rsidR="0020494A">
        <w:rPr>
          <w:rFonts w:cs="B Nazanin" w:hint="cs"/>
          <w:sz w:val="28"/>
          <w:szCs w:val="28"/>
          <w:rtl/>
        </w:rPr>
        <w:t xml:space="preserve"> </w:t>
      </w:r>
      <w:r w:rsidRPr="002111F8">
        <w:rPr>
          <w:rFonts w:cs="B Nazanin" w:hint="cs"/>
          <w:sz w:val="28"/>
          <w:szCs w:val="28"/>
          <w:rtl/>
        </w:rPr>
        <w:t xml:space="preserve">از نظر ارزشی </w:t>
      </w:r>
      <w:r w:rsidR="00A120C0">
        <w:rPr>
          <w:rFonts w:cs="B Nazanin" w:hint="cs"/>
          <w:sz w:val="28"/>
          <w:szCs w:val="28"/>
          <w:rtl/>
        </w:rPr>
        <w:t>عبارتند از:</w:t>
      </w:r>
      <w:r w:rsidR="008252B3">
        <w:rPr>
          <w:rFonts w:cs="B Nazanin" w:hint="cs"/>
          <w:sz w:val="28"/>
          <w:szCs w:val="28"/>
          <w:rtl/>
        </w:rPr>
        <w:t xml:space="preserve"> کنسانتره</w:t>
      </w:r>
      <w:r w:rsidR="00A120C0">
        <w:rPr>
          <w:rFonts w:cs="B Nazanin" w:hint="cs"/>
          <w:sz w:val="28"/>
          <w:szCs w:val="28"/>
          <w:rtl/>
        </w:rPr>
        <w:t xml:space="preserve"> های</w:t>
      </w:r>
      <w:r w:rsidR="008252B3">
        <w:rPr>
          <w:rFonts w:cs="B Nazanin" w:hint="cs"/>
          <w:sz w:val="28"/>
          <w:szCs w:val="28"/>
          <w:rtl/>
        </w:rPr>
        <w:t xml:space="preserve"> پرتغال</w:t>
      </w:r>
      <w:r w:rsidRPr="002111F8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252B3">
        <w:rPr>
          <w:rFonts w:cs="B Nazanin" w:hint="cs"/>
          <w:sz w:val="28"/>
          <w:szCs w:val="28"/>
          <w:rtl/>
          <w:lang w:bidi="fa-IR"/>
        </w:rPr>
        <w:t xml:space="preserve">انگور، </w:t>
      </w:r>
      <w:r w:rsidR="00A120C0">
        <w:rPr>
          <w:rFonts w:cs="B Nazanin" w:hint="cs"/>
          <w:sz w:val="28"/>
          <w:szCs w:val="28"/>
          <w:rtl/>
          <w:lang w:bidi="fa-IR"/>
        </w:rPr>
        <w:t xml:space="preserve">سیب، آناناس، گریپ فروت، گوجه فرنگی، مخلوط میوه و </w:t>
      </w:r>
      <w:r w:rsidR="001826FE">
        <w:rPr>
          <w:rFonts w:cs="B Nazanin" w:hint="cs"/>
          <w:sz w:val="28"/>
          <w:szCs w:val="28"/>
          <w:rtl/>
          <w:lang w:bidi="fa-IR"/>
        </w:rPr>
        <w:t>سایر میوه ها</w:t>
      </w:r>
      <w:r w:rsidR="00C2576C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291B0A" w:rsidRPr="00291B0A" w:rsidRDefault="00374118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صادرات کنسانتره پرتغال 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اسپانیا </w:t>
      </w:r>
      <w:r w:rsidRPr="00374118">
        <w:rPr>
          <w:rFonts w:asciiTheme="majorHAnsi" w:eastAsiaTheme="majorEastAsia" w:hAnsiTheme="majorHAnsi" w:cs="B Nazanin"/>
          <w:sz w:val="28"/>
          <w:szCs w:val="28"/>
          <w:rtl/>
        </w:rPr>
        <w:t>2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70</w:t>
      </w:r>
      <w:r w:rsidRPr="00374118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374118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374118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Pr="00374118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>
        <w:rPr>
          <w:rFonts w:asciiTheme="majorHAnsi" w:eastAsiaTheme="majorEastAsia" w:hAnsiTheme="majorHAnsi" w:cs="B Nazanin" w:hint="cs"/>
          <w:sz w:val="28"/>
          <w:szCs w:val="28"/>
          <w:rtl/>
        </w:rPr>
        <w:t>یورو و 10</w:t>
      </w:r>
      <w:r w:rsidR="00C653B1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کشور</w:t>
      </w:r>
      <w:r w:rsidR="00FD6CB2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اول مقصد صادرات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291B0A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>به ترتیب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عبارتند از</w:t>
      </w:r>
      <w:r w:rsidR="00291B0A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>: فرانسه</w:t>
      </w:r>
      <w:r w:rsidR="00FD6CB2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78.5</w:t>
      </w:r>
      <w:r w:rsidR="00FD6CB2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میلیون)،</w:t>
      </w:r>
      <w:r w:rsidR="00291B0A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بریتانیا</w:t>
      </w:r>
      <w:r w:rsidR="00FD6CB2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63.14</w:t>
      </w:r>
      <w:r w:rsidR="00FD6CB2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میلیون)،</w:t>
      </w:r>
      <w:r w:rsidR="00291B0A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پرتغال</w:t>
      </w:r>
      <w:r w:rsidR="00C653B1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20.50</w:t>
      </w:r>
      <w:r w:rsidR="00FD6CB2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میلیون)،</w:t>
      </w:r>
      <w:r w:rsidR="00291B0A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کره جنوبی</w:t>
      </w:r>
      <w:r w:rsidR="00C653B1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19.37</w:t>
      </w:r>
      <w:r w:rsidR="00FD6CB2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میلیون)،</w:t>
      </w:r>
      <w:r w:rsidR="00291B0A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آلمان</w:t>
      </w:r>
      <w:r w:rsidR="00C653B1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291B0A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>15</w:t>
      </w:r>
      <w:r w:rsidR="00FD6CB2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553D2D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>)، لهستان</w:t>
      </w:r>
      <w:r w:rsidR="00C653B1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>15</w:t>
      </w:r>
      <w:r w:rsidR="00FD6CB2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553D2D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291B0A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>چین</w:t>
      </w:r>
      <w:r w:rsidR="00C653B1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869/9 میلیون</w:t>
      </w:r>
      <w:r w:rsidR="00C653B1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291B0A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>هلند</w:t>
      </w:r>
      <w:r w:rsidR="00C653B1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2/6 میلیون</w:t>
      </w:r>
      <w:r w:rsidR="00FD6CB2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>)،</w:t>
      </w:r>
      <w:r w:rsidR="00291B0A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ژاپن</w:t>
      </w:r>
      <w:r w:rsidR="00C653B1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5.60</w:t>
      </w:r>
      <w:r w:rsidR="00553D2D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291B0A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>) و آمریکا</w:t>
      </w:r>
      <w:r w:rsidR="00C653B1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5.30</w:t>
      </w:r>
      <w:r w:rsidR="00291B0A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="00C653B1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 </w:t>
      </w:r>
      <w:r w:rsidR="00553D2D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>بود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>ه است</w:t>
      </w:r>
      <w:r w:rsidR="00C653B1" w:rsidRPr="00291B0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. </w:t>
      </w:r>
    </w:p>
    <w:p w:rsidR="00291B0A" w:rsidRPr="008967CF" w:rsidRDefault="00374118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صادرات کنسانتره انگور اسپانیا 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260.20</w:t>
      </w:r>
      <w:r w:rsidRPr="00374118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374118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374118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Pr="00374118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>یورو</w:t>
      </w:r>
      <w:r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و 10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کشور اول مقصد صادرات </w:t>
      </w:r>
      <w:r w:rsidR="009A29A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>به ترتیب:</w:t>
      </w:r>
      <w:r w:rsidR="00291B0A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آمریکا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39.17</w:t>
      </w:r>
      <w:r w:rsidR="009A29A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میلیون)،</w:t>
      </w:r>
      <w:r w:rsidR="00291B0A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فرانسه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27.60</w:t>
      </w:r>
      <w:r w:rsidR="009A29A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میلیون)،</w:t>
      </w:r>
      <w:r w:rsidR="00291B0A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چین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25.80</w:t>
      </w:r>
      <w:r w:rsidR="009A29A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میلیون)،</w:t>
      </w:r>
      <w:r w:rsidR="00291B0A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ایتالیا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25.40</w:t>
      </w:r>
      <w:r w:rsidR="009A29A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291B0A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عربستان 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>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17.30</w:t>
      </w:r>
      <w:r w:rsidR="009A29A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3A6D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>آفریقای جنوبی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13.82</w:t>
      </w:r>
      <w:r w:rsidR="00553D2D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9A29A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3A6D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هلند 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>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10.42</w:t>
      </w:r>
      <w:r w:rsidR="00553D2D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3A6D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>)، کانادا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9.36</w:t>
      </w:r>
      <w:r w:rsidR="00553D2D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9A29A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3A6D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>بریتانیا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9.35</w:t>
      </w:r>
      <w:r w:rsidR="00553D2D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میلیون) و </w:t>
      </w:r>
      <w:r w:rsidR="003A6D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>آلمان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9.34</w:t>
      </w:r>
      <w:r w:rsidR="003A6D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 </w:t>
      </w:r>
      <w:r w:rsidR="00553D2D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>بود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>ه است</w:t>
      </w:r>
      <w:r w:rsidR="002C3940" w:rsidRPr="003A6D40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. </w:t>
      </w:r>
    </w:p>
    <w:p w:rsidR="008967CF" w:rsidRPr="008967CF" w:rsidRDefault="00404B10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صادرات کنسانتره مخلوط میوه اسپانیا 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165.56</w:t>
      </w:r>
      <w:r w:rsidRPr="00404B10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Pr="00404B10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404B10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Pr="00404B10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404B10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Pr="00404B10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>
        <w:rPr>
          <w:rFonts w:asciiTheme="majorHAnsi" w:eastAsiaTheme="majorEastAsia" w:hAnsiTheme="majorHAnsi" w:cs="B Nazanin" w:hint="cs"/>
          <w:sz w:val="28"/>
          <w:szCs w:val="28"/>
          <w:rtl/>
        </w:rPr>
        <w:t>یورو و 10</w:t>
      </w:r>
      <w:r w:rsidR="002C394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کشور اول مقصد صادرات 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>به ترتیب: بریتانیا</w:t>
      </w:r>
      <w:r w:rsidR="002C394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57.22</w:t>
      </w:r>
      <w:r w:rsidR="009A29A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میلیون)،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فرانسه</w:t>
      </w:r>
      <w:r w:rsidR="002C394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40.75</w:t>
      </w:r>
      <w:r w:rsidR="009A29A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میلیون)،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پرتغال</w:t>
      </w:r>
      <w:r w:rsidR="002C394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21.70</w:t>
      </w:r>
      <w:r w:rsidR="00553D2D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9A29A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>)،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لهستان</w:t>
      </w:r>
      <w:r w:rsidR="002C394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13.25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9A29A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>آمریکا</w:t>
      </w:r>
      <w:r w:rsidR="002C394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>1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3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553D2D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>)،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نروژ</w:t>
      </w:r>
      <w:r w:rsidR="002C394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7.34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9A29A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عربستان </w:t>
      </w:r>
      <w:r w:rsidR="002C394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>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2.36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9A29A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>)،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چین</w:t>
      </w:r>
      <w:r w:rsidR="002C394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>2 میلیون</w:t>
      </w:r>
      <w:r w:rsidR="009A29A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>مکزیک</w:t>
      </w:r>
      <w:r w:rsidR="002C394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1.92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9A29A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 و 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>آلمان</w:t>
      </w:r>
      <w:r w:rsidR="002C394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1.26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8967CF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>میلیون یورو</w:t>
      </w:r>
      <w:r w:rsidR="002C394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 </w:t>
      </w:r>
      <w:r w:rsidR="00553D2D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>بود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>ه است</w:t>
      </w:r>
      <w:r w:rsidR="002C3940" w:rsidRPr="008967CF">
        <w:rPr>
          <w:rFonts w:asciiTheme="majorHAnsi" w:eastAsiaTheme="majorEastAsia" w:hAnsiTheme="majorHAnsi" w:cs="B Nazanin" w:hint="cs"/>
          <w:sz w:val="28"/>
          <w:szCs w:val="28"/>
          <w:rtl/>
        </w:rPr>
        <w:t>.</w:t>
      </w:r>
    </w:p>
    <w:p w:rsidR="00374118" w:rsidRDefault="00EB3EEA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صادرات کنسانتره سایر میوه های اسپانیا </w:t>
      </w:r>
      <w:r w:rsidRPr="00EB3EEA">
        <w:rPr>
          <w:rFonts w:asciiTheme="majorHAnsi" w:eastAsiaTheme="majorEastAsia" w:hAnsiTheme="majorHAnsi" w:cs="B Nazanin"/>
          <w:sz w:val="28"/>
          <w:szCs w:val="28"/>
          <w:rtl/>
        </w:rPr>
        <w:t>8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2</w:t>
      </w:r>
      <w:r w:rsidRPr="00EB3EEA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Pr="00EB3EEA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EB3EEA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Pr="00EB3EEA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EB3EEA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Pr="00EB3EEA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>
        <w:rPr>
          <w:rFonts w:asciiTheme="majorHAnsi" w:eastAsiaTheme="majorEastAsia" w:hAnsiTheme="majorHAnsi" w:cs="B Nazanin" w:hint="cs"/>
          <w:sz w:val="28"/>
          <w:szCs w:val="28"/>
          <w:rtl/>
        </w:rPr>
        <w:t>یورو بود و 10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کشور اول مقصد صادرات </w:t>
      </w:r>
      <w:r>
        <w:rPr>
          <w:rFonts w:asciiTheme="majorHAnsi" w:eastAsiaTheme="majorEastAsia" w:hAnsiTheme="majorHAnsi" w:cs="B Nazanin" w:hint="cs"/>
          <w:sz w:val="28"/>
          <w:szCs w:val="28"/>
          <w:rtl/>
        </w:rPr>
        <w:t>این محصول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به ترتیب: فرانسه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15.44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آلمان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9.72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آمریکا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7.85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>)،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پرتغال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7.70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>هلند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4.71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>ایرلند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4.70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>اتریش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4.25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عربستان سعودی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4.15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>چین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FC5DFC">
        <w:rPr>
          <w:rFonts w:asciiTheme="majorHAnsi" w:eastAsiaTheme="majorEastAsia" w:hAnsiTheme="majorHAnsi" w:cs="B Nazanin" w:hint="cs"/>
          <w:sz w:val="28"/>
          <w:szCs w:val="28"/>
          <w:rtl/>
        </w:rPr>
        <w:t>3.2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3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 و 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>بریتانیا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74118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>3 میلیون یورو</w:t>
      </w:r>
      <w:r w:rsidR="00996D66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>) بودند</w:t>
      </w:r>
      <w:r w:rsidR="00B16389" w:rsidRPr="00374118">
        <w:rPr>
          <w:rFonts w:asciiTheme="majorHAnsi" w:eastAsiaTheme="majorEastAsia" w:hAnsiTheme="majorHAnsi" w:cs="B Nazanin" w:hint="cs"/>
          <w:sz w:val="28"/>
          <w:szCs w:val="28"/>
          <w:rtl/>
        </w:rPr>
        <w:t>.</w:t>
      </w:r>
    </w:p>
    <w:p w:rsidR="004E34DE" w:rsidRDefault="004E34DE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t>صادرات کنسانتره سیب اسپانیا 7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4E34DE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4E34DE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4E34DE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Pr="004E34DE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t>یورو بود و 10 کشور اول مقصد صادرات این محصول به ترتیب: آمریکا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14.50</w:t>
      </w: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فرانسه (1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کره جنوبی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8.43</w:t>
      </w: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چین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5.52</w:t>
      </w: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lastRenderedPageBreak/>
        <w:t>میلیون یورو)، بریتانیا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5.40</w:t>
      </w: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پرتغال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5.12</w:t>
      </w: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کانادا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4.44</w:t>
      </w: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نیجریه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3.10</w:t>
      </w: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مکزیک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2.55</w:t>
      </w: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 و هلند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2.50</w:t>
      </w:r>
      <w:r w:rsidRPr="004E34DE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 بودند. </w:t>
      </w:r>
    </w:p>
    <w:p w:rsidR="005B3F31" w:rsidRDefault="004E34DE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صاد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>رات کنسانتره گوجه فرنگی اسپانیا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20.86</w:t>
      </w:r>
      <w:r w:rsidRPr="00C65714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C65714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C65714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Pr="00C65714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یور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>و بود و 10 کشور اول مقصد صادرات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به ترتیب: </w:t>
      </w:r>
      <w:r w:rsidR="005B3F31"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فرانسه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5B3F31"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13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</w:t>
      </w:r>
      <w:r w:rsidR="005B3F31"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مراکش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2.28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</w:t>
      </w:r>
      <w:r w:rsidR="005B3F31"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بلژیک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1.23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</w:t>
      </w:r>
      <w:r w:rsidR="005B3F31"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ژاپن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1.21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بریتانیا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1.20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پرتغال (</w:t>
      </w:r>
      <w:r w:rsidR="005B3F31"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840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یورو)، </w:t>
      </w:r>
      <w:r w:rsidR="005B3F31"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برزیل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5B3F31"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316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یورو)، </w:t>
      </w:r>
      <w:r w:rsidR="005B3F31"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آمریکا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C65714"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135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یورو)،</w:t>
      </w:r>
      <w:r w:rsidR="00C65714"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آلمان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C65714"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111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</w:t>
      </w:r>
      <w:r w:rsidR="00C65714"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و اسلوونی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C65714"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85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 بودند. </w:t>
      </w:r>
    </w:p>
    <w:p w:rsidR="00C65714" w:rsidRDefault="00C65714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صادرات کنسانتره آناناس اسپانیا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18.30</w:t>
      </w:r>
      <w:r w:rsidRPr="00C65714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C65714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C65714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Pr="00C65714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یورو بود و 10 کشور اول مقصد صادرات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>به ترتیب: فرانسه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4.93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بریتانیا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2.61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عربستان سعودی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2.50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پرتغال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1.87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نیجریه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1.33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لهستان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1.15</w:t>
      </w:r>
      <w:r w:rsidRPr="00C6571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کاستاریکا (749 هزار یورو)، آمریکا (523 هزار یورو)، تونس (314 هزار یورو) و لیبی (178 هزار یورو) بودند. </w:t>
      </w:r>
    </w:p>
    <w:p w:rsidR="00C65714" w:rsidRDefault="00C65714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صادرات کنسانتره گریپ فروت اسپانیا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8.70</w:t>
      </w:r>
      <w:r w:rsidRPr="0020494A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20494A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20494A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Pr="0020494A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یور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>و بود و 10 کشور اول مقصد صادرات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به ترتیب: </w:t>
      </w:r>
      <w:r w:rsidR="00586805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بریتانیا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1.57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</w:t>
      </w:r>
      <w:r w:rsidR="00586805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آمریکا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1.51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</w:t>
      </w:r>
      <w:r w:rsidR="00586805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فرانسه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A21B2A">
        <w:rPr>
          <w:rFonts w:asciiTheme="majorHAnsi" w:eastAsiaTheme="majorEastAsia" w:hAnsiTheme="majorHAnsi" w:cs="B Nazanin" w:hint="cs"/>
          <w:sz w:val="28"/>
          <w:szCs w:val="28"/>
          <w:rtl/>
        </w:rPr>
        <w:t>1.33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</w:t>
      </w:r>
      <w:r w:rsidR="00586805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هلند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586805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945 هزار یورو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586805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کره جنوبی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586805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715 هزار یورو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586805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آلمان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586805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677 هزار یورو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586805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مکزیک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20494A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490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یورو)، </w:t>
      </w:r>
      <w:r w:rsidR="0020494A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لهستان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20494A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378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یورو)، </w:t>
      </w:r>
      <w:r w:rsidR="0020494A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چین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20494A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220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 و </w:t>
      </w:r>
      <w:r w:rsidR="0020494A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بلژیک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20494A"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>198</w:t>
      </w:r>
      <w:r w:rsidRPr="0020494A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 بودند. </w:t>
      </w:r>
    </w:p>
    <w:p w:rsidR="0020494A" w:rsidRPr="0057084C" w:rsidRDefault="0057084C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20494A" w:rsidRPr="0057084C">
        <w:rPr>
          <w:rFonts w:cs="B Nazanin" w:hint="cs"/>
          <w:b/>
          <w:bCs/>
          <w:sz w:val="28"/>
          <w:szCs w:val="28"/>
          <w:rtl/>
        </w:rPr>
        <w:t xml:space="preserve">بیشترین میزان واردات </w:t>
      </w:r>
      <w:r w:rsidRPr="0057084C">
        <w:rPr>
          <w:rFonts w:cs="B Nazanin" w:hint="cs"/>
          <w:b/>
          <w:bCs/>
          <w:sz w:val="28"/>
          <w:szCs w:val="28"/>
          <w:rtl/>
        </w:rPr>
        <w:t xml:space="preserve">کنسانتره </w:t>
      </w:r>
      <w:r w:rsidR="0020494A" w:rsidRPr="0057084C">
        <w:rPr>
          <w:rFonts w:cs="B Nazanin" w:hint="cs"/>
          <w:b/>
          <w:bCs/>
          <w:sz w:val="28"/>
          <w:szCs w:val="28"/>
          <w:rtl/>
        </w:rPr>
        <w:t>اسپانیا در سال 2023 به ترتیب،</w:t>
      </w:r>
      <w:r w:rsidR="00421BED" w:rsidRPr="0057084C">
        <w:rPr>
          <w:rFonts w:cs="B Nazanin" w:hint="cs"/>
          <w:b/>
          <w:bCs/>
          <w:sz w:val="28"/>
          <w:szCs w:val="28"/>
          <w:rtl/>
        </w:rPr>
        <w:t xml:space="preserve"> کنسانتره پرتغال</w:t>
      </w:r>
      <w:r w:rsidR="0020494A" w:rsidRPr="0057084C">
        <w:rPr>
          <w:rFonts w:cs="B Nazanin" w:hint="cs"/>
          <w:b/>
          <w:bCs/>
          <w:sz w:val="28"/>
          <w:szCs w:val="28"/>
          <w:rtl/>
          <w:lang w:bidi="fa-IR"/>
        </w:rPr>
        <w:t xml:space="preserve">، کنسانتره آناناس، کنسانتره سایر میوه ها، کنسانتره سیب، کنسانتره مخلوط میوه، کنسانتره انگور، کنسانتره گریپ فروت و کنسانتره گوجه فرنگی بود. </w:t>
      </w:r>
    </w:p>
    <w:p w:rsidR="008252B3" w:rsidRDefault="008252B3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واردات کنسانتره پرتغال اسپانیا 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464A25">
        <w:rPr>
          <w:rFonts w:asciiTheme="majorHAnsi" w:eastAsiaTheme="majorEastAsia" w:hAnsiTheme="majorHAnsi" w:cs="B Nazanin" w:hint="cs"/>
          <w:sz w:val="28"/>
          <w:szCs w:val="28"/>
          <w:rtl/>
        </w:rPr>
        <w:t>145.31</w:t>
      </w:r>
      <w:r w:rsidRPr="00B511B4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B511B4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B511B4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Pr="00B511B4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>یورو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و 10 کشور اول </w:t>
      </w:r>
      <w:r w:rsidR="00B511B4">
        <w:rPr>
          <w:rFonts w:asciiTheme="majorHAnsi" w:eastAsiaTheme="majorEastAsia" w:hAnsiTheme="majorHAnsi" w:cs="B Nazanin" w:hint="cs"/>
          <w:sz w:val="28"/>
          <w:szCs w:val="28"/>
          <w:rtl/>
        </w:rPr>
        <w:t>مبداء واردات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این محصول به ترتیب: بر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زیل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3</w:t>
      </w:r>
      <w:r w:rsidR="00464A25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</w:t>
      </w:r>
      <w:r w:rsidR="00464A25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یورو)، 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بلژیک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464A25">
        <w:rPr>
          <w:rFonts w:asciiTheme="majorHAnsi" w:eastAsiaTheme="majorEastAsia" w:hAnsiTheme="majorHAnsi" w:cs="B Nazanin" w:hint="cs"/>
          <w:sz w:val="28"/>
          <w:szCs w:val="28"/>
          <w:rtl/>
        </w:rPr>
        <w:t>35.70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ایرلند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31.33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هلند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11.44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مصر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8.70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مکزیک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6 میلیون یورو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ایتالیا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5.90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آفریقای جنوبی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3.81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)،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فرانسه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2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 و 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آلمان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1.52</w:t>
      </w:r>
      <w:r w:rsidR="00B511B4"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) بود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>ه است</w:t>
      </w:r>
      <w:r w:rsidRPr="00B511B4">
        <w:rPr>
          <w:rFonts w:asciiTheme="majorHAnsi" w:eastAsiaTheme="majorEastAsia" w:hAnsiTheme="majorHAnsi" w:cs="B Nazanin" w:hint="cs"/>
          <w:sz w:val="28"/>
          <w:szCs w:val="28"/>
          <w:rtl/>
        </w:rPr>
        <w:t>.</w:t>
      </w:r>
    </w:p>
    <w:p w:rsidR="00B511B4" w:rsidRDefault="00B511B4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lastRenderedPageBreak/>
        <w:t>واردات کنسانتره آناناس اسپانیا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49.52</w:t>
      </w:r>
      <w:r w:rsidRPr="00CB0DC4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CB0DC4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CB0DC4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Pr="00CB0DC4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>یورو بود و 10 کشور اول مبداء واردات</w:t>
      </w:r>
      <w:r w:rsidR="00CB0DC4"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این محصول به ترتیب: کاستاریکا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19.80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</w:t>
      </w:r>
      <w:r w:rsidR="00CB0DC4"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هلند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10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</w:t>
      </w:r>
      <w:r w:rsidR="00CB0DC4"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تایلند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CB0DC4"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</w:t>
      </w:r>
      <w:r w:rsidR="00CB0DC4"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اندونزی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3.77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</w:t>
      </w:r>
      <w:r w:rsidR="00CB0DC4"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فیلیپین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2.61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</w:t>
      </w:r>
      <w:r w:rsidR="00CB0DC4"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کنیا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1.92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</w:t>
      </w:r>
      <w:r w:rsidR="00CB0DC4"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>یورو)، فرانسه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1.46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</w:t>
      </w:r>
      <w:r w:rsidR="00CB0DC4"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ویتنام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CB0DC4"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>711 هزار یورو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>)،</w:t>
      </w:r>
      <w:r w:rsidR="00CB0DC4"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آفریقای جنوبی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CB0DC4"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>673 هزار یورو) و اسواتینی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CB0DC4"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>405 هزار یورو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 بودند. </w:t>
      </w:r>
    </w:p>
    <w:p w:rsidR="00CB0DC4" w:rsidRPr="0057084C" w:rsidRDefault="00CB0DC4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>واردات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کنسانتره سایر میوه های اسپانیا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43.85</w:t>
      </w:r>
      <w:r w:rsidRPr="00CB0DC4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CB0DC4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CB0DC4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Pr="00CB0DC4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CB0DC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یورو بود و 10 کشور اول مبداء واردات </w:t>
      </w:r>
      <w:r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به ترتیب: هلند (</w:t>
      </w:r>
      <w:r w:rsidR="00334B87"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>9.21</w:t>
      </w:r>
      <w:r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فرانسه (</w:t>
      </w:r>
      <w:r w:rsidR="00334B87"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>5.66</w:t>
      </w:r>
      <w:r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ویتنام (</w:t>
      </w:r>
      <w:r w:rsidR="00334B87"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>4.33</w:t>
      </w:r>
      <w:r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آلمان (</w:t>
      </w:r>
      <w:r w:rsidR="00334B87"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>4.22</w:t>
      </w:r>
      <w:r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آمریکا (</w:t>
      </w:r>
      <w:r w:rsidR="00334B87"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>3.60</w:t>
      </w:r>
      <w:r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ایتالیا (3 میلیون یورو)، ترکیه (</w:t>
      </w:r>
      <w:r w:rsidR="00334B87"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>2.92</w:t>
      </w:r>
      <w:r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اتریش (</w:t>
      </w:r>
      <w:r w:rsidR="00334B87"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>2.20</w:t>
      </w:r>
      <w:r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تایلند (</w:t>
      </w:r>
      <w:r w:rsidR="00334B87"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>1.65</w:t>
      </w:r>
      <w:r w:rsidRP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 و لهستان (929 هزار یورو) بودند. </w:t>
      </w:r>
    </w:p>
    <w:p w:rsidR="00CB0DC4" w:rsidRPr="006D0D15" w:rsidRDefault="00CB0DC4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واردات کنسانتره سیب اسپانیا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39.61</w:t>
      </w:r>
      <w:r w:rsidRPr="006D0D15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6D0D15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6D0D15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Pr="006D0D15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یورو بود و 10 کشور اول مبداء واردات این محصول به ترتیب: </w:t>
      </w:r>
      <w:r w:rsidR="006D0D15"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لهستان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13.32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</w:t>
      </w:r>
      <w:r w:rsidR="006D0D15"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آلمان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5.60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</w:t>
      </w:r>
      <w:r w:rsidR="006D0D15"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ایتالیا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4.94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</w:t>
      </w:r>
      <w:r w:rsidR="006D0D15"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اتریش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2.87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</w:t>
      </w:r>
      <w:r w:rsidR="006D0D15"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پرتغال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2.87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ورو)، </w:t>
      </w:r>
      <w:r w:rsidR="006D0D15"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بلژیک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2.12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</w:t>
      </w:r>
      <w:r w:rsidR="006D0D15"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مولداوی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1.75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</w:t>
      </w:r>
      <w:r w:rsidR="006D0D15"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هلند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1.25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یورو)، </w:t>
      </w:r>
      <w:r w:rsidR="006D0D15"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استرالیا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1.23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یورو) و </w:t>
      </w:r>
      <w:r w:rsidR="006D0D15"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ترکیه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1.11</w:t>
      </w:r>
      <w:r w:rsidR="006D0D15"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 یورو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 بودند. </w:t>
      </w:r>
    </w:p>
    <w:p w:rsidR="006D0D15" w:rsidRPr="006D0D15" w:rsidRDefault="006D0D15" w:rsidP="00485CC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واردات کنسانتره مخلوط میوه اسپانیا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20.49</w:t>
      </w:r>
      <w:r w:rsidRPr="006D0D15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6D0D15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6D0D15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Pr="006D0D15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یورو و 10 کشور اول مبداء واردات: هلند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8.30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میلیون)، آلمان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6.67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</w:t>
      </w:r>
      <w:r w:rsidR="00485CCC">
        <w:rPr>
          <w:rFonts w:asciiTheme="majorHAnsi" w:eastAsiaTheme="majorEastAsia" w:hAnsiTheme="majorHAnsi" w:cs="B Nazanin" w:hint="cs"/>
          <w:sz w:val="28"/>
          <w:szCs w:val="28"/>
          <w:rtl/>
        </w:rPr>
        <w:t>ن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>)، فرانسه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1.34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میلیون)، بلژیک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1.21</w:t>
      </w:r>
      <w:r w:rsidRPr="006D0D15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میلیون)، اتریش (877 هزار یورو)، ایتالیا (578 هزار یورو)، پرتغال (447 هزار یورو)، آمریکا (285 هزار یورو)، بریتانیا (274 هزار یورو) و مجارستان (215 هزار یورو) بودند.</w:t>
      </w:r>
    </w:p>
    <w:p w:rsidR="006D0D15" w:rsidRPr="00485CCC" w:rsidRDefault="0057084C" w:rsidP="00485CC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>
        <w:rPr>
          <w:rFonts w:asciiTheme="majorHAnsi" w:eastAsiaTheme="majorEastAsia" w:hAnsiTheme="majorHAnsi" w:cs="B Nazanin" w:hint="cs"/>
          <w:sz w:val="28"/>
          <w:szCs w:val="28"/>
          <w:rtl/>
        </w:rPr>
        <w:t>واردات کنسانتره انگور اسپانیا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9.81</w:t>
      </w:r>
      <w:r w:rsidR="006D0D15" w:rsidRPr="0061199D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="006D0D15" w:rsidRPr="0061199D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="006D0D15" w:rsidRPr="0061199D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="006D0D15" w:rsidRPr="0061199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یورو </w:t>
      </w:r>
      <w:r w:rsidR="00485CCC">
        <w:rPr>
          <w:rFonts w:asciiTheme="majorHAnsi" w:eastAsiaTheme="majorEastAsia" w:hAnsiTheme="majorHAnsi" w:cs="B Nazanin" w:hint="cs"/>
          <w:sz w:val="28"/>
          <w:szCs w:val="28"/>
          <w:rtl/>
        </w:rPr>
        <w:t>و 10 کشور اول مبداء واردات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: ایتالیا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4.5</w:t>
      </w:r>
      <w:r w:rsidR="00485CC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میلیون)، شیلی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2.15</w:t>
      </w:r>
      <w:r w:rsidR="00485CC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)، فرانسه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1.4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میلیون)، یونان (</w:t>
      </w:r>
      <w:r w:rsidR="0061199D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539 هزار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)،</w:t>
      </w:r>
      <w:r w:rsidR="0061199D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آلمان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61199D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292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هزار)،</w:t>
      </w:r>
      <w:r w:rsidR="0061199D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اتریش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61199D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162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یورو)،</w:t>
      </w:r>
      <w:r w:rsidR="0061199D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لهستان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61199D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132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یورو)،</w:t>
      </w:r>
      <w:r w:rsidR="0061199D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پرتغال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61199D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88 هزار یورو)، دانمارک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61199D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78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 و </w:t>
      </w:r>
      <w:r w:rsidR="0061199D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هلند</w:t>
      </w:r>
      <w:r w:rsidR="006D0D15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61199D"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55</w:t>
      </w:r>
      <w:r w:rsidR="00485CC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 بود</w:t>
      </w:r>
      <w:r w:rsidR="006D0D15" w:rsidRPr="00485CC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. </w:t>
      </w:r>
    </w:p>
    <w:p w:rsidR="0061199D" w:rsidRPr="0061199D" w:rsidRDefault="0061199D" w:rsidP="00485CC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وا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>ردات کنسانتره گریپ فروت اسپانیا</w:t>
      </w:r>
      <w:r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7.63</w:t>
      </w:r>
      <w:r w:rsidRPr="0061199D">
        <w:rPr>
          <w:rFonts w:asciiTheme="majorHAnsi" w:eastAsiaTheme="majorEastAsia" w:hAnsiTheme="majorHAnsi" w:cs="B Nazanin"/>
          <w:sz w:val="28"/>
          <w:szCs w:val="28"/>
          <w:rtl/>
        </w:rPr>
        <w:t xml:space="preserve"> م</w:t>
      </w:r>
      <w:r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61199D">
        <w:rPr>
          <w:rFonts w:asciiTheme="majorHAnsi" w:eastAsiaTheme="majorEastAsia" w:hAnsiTheme="majorHAnsi" w:cs="B Nazanin" w:hint="eastAsia"/>
          <w:sz w:val="28"/>
          <w:szCs w:val="28"/>
          <w:rtl/>
        </w:rPr>
        <w:t>ل</w:t>
      </w:r>
      <w:r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ی</w:t>
      </w:r>
      <w:r w:rsidRPr="0061199D">
        <w:rPr>
          <w:rFonts w:asciiTheme="majorHAnsi" w:eastAsiaTheme="majorEastAsia" w:hAnsiTheme="majorHAnsi" w:cs="B Nazanin" w:hint="eastAsia"/>
          <w:sz w:val="28"/>
          <w:szCs w:val="28"/>
          <w:rtl/>
        </w:rPr>
        <w:t>ون</w:t>
      </w:r>
      <w:r w:rsidRPr="0061199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یورو بود و 10 کشور اول مبداء واردات این محصول به ترتیب: آفریقای جنوبی (</w:t>
      </w:r>
      <w:r w:rsidR="00334B87">
        <w:rPr>
          <w:rFonts w:asciiTheme="majorHAnsi" w:eastAsiaTheme="majorEastAsia" w:hAnsiTheme="majorHAnsi" w:cs="B Nazanin" w:hint="cs"/>
          <w:sz w:val="28"/>
          <w:szCs w:val="28"/>
          <w:rtl/>
        </w:rPr>
        <w:t>3.90</w:t>
      </w:r>
      <w:r w:rsidR="00485CC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>)، مکزیک (</w:t>
      </w:r>
      <w:r w:rsidR="005920B4">
        <w:rPr>
          <w:rFonts w:asciiTheme="majorHAnsi" w:eastAsiaTheme="majorEastAsia" w:hAnsiTheme="majorHAnsi" w:cs="B Nazanin" w:hint="cs"/>
          <w:sz w:val="28"/>
          <w:szCs w:val="28"/>
          <w:rtl/>
        </w:rPr>
        <w:t>1.48</w:t>
      </w:r>
      <w:r w:rsidR="00485CC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میلیون</w:t>
      </w:r>
      <w:r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هلند (877 هزار)، رژیم صهیونیستی </w:t>
      </w:r>
      <w:r w:rsidRPr="0061199D">
        <w:rPr>
          <w:rFonts w:asciiTheme="majorHAnsi" w:eastAsiaTheme="majorEastAsia" w:hAnsiTheme="majorHAnsi" w:cs="B Nazanin" w:hint="cs"/>
          <w:sz w:val="28"/>
          <w:szCs w:val="28"/>
          <w:rtl/>
        </w:rPr>
        <w:lastRenderedPageBreak/>
        <w:t xml:space="preserve">(608 هزار یورو)، آلمان (445 هزار یورو)، فرانسه (278 هزار یورو)، ویتنام (23 هزار یورو)، ایتالیا (13 هزار یورو)، برزیل (2 هزار یورو) و اوکراین (1 هزار یورو) بودند. </w:t>
      </w:r>
    </w:p>
    <w:p w:rsidR="0061199D" w:rsidRPr="00EC66FF" w:rsidRDefault="0061199D" w:rsidP="008A79F8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وار</w:t>
      </w:r>
      <w:r w:rsidR="00485CCC">
        <w:rPr>
          <w:rFonts w:asciiTheme="majorHAnsi" w:eastAsiaTheme="majorEastAsia" w:hAnsiTheme="majorHAnsi" w:cs="B Nazanin" w:hint="cs"/>
          <w:sz w:val="28"/>
          <w:szCs w:val="28"/>
          <w:rtl/>
        </w:rPr>
        <w:t>دات کنسانتره گوجه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اسپانیا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851</w:t>
      </w:r>
      <w:r w:rsidRPr="00EC66FF">
        <w:rPr>
          <w:rFonts w:asciiTheme="majorHAnsi" w:eastAsiaTheme="majorEastAsia" w:hAnsiTheme="majorHAnsi" w:cs="B Nazanin"/>
          <w:sz w:val="28"/>
          <w:szCs w:val="28"/>
          <w:rtl/>
        </w:rPr>
        <w:t xml:space="preserve"> هزار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یورو و 10 کشور اول مبداء واردات: 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فرانسه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353 هزار یورو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پرتغال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278 هزار یورو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)، 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آلمان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81 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هزار یورو)، 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بریتانیا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50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یورو)، 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مکزیک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35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یورو)، 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ایتالیا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23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یورو)، 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اتریش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18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یورو)، 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بلژیک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(1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1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هزار یورو)، </w:t>
      </w:r>
      <w:r w:rsidR="00EC66FF"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رومانی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485CC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و سوئد 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(</w:t>
      </w:r>
      <w:r w:rsidR="00485CC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هر کدام 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>هزار یورو</w:t>
      </w:r>
      <w:r w:rsidR="00485CCC">
        <w:rPr>
          <w:rFonts w:asciiTheme="majorHAnsi" w:eastAsiaTheme="majorEastAsia" w:hAnsiTheme="majorHAnsi" w:cs="B Nazanin" w:hint="cs"/>
          <w:sz w:val="28"/>
          <w:szCs w:val="28"/>
          <w:rtl/>
        </w:rPr>
        <w:t>) بود</w:t>
      </w:r>
      <w:r w:rsidRPr="00EC66FF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. </w:t>
      </w:r>
    </w:p>
    <w:p w:rsidR="0061199D" w:rsidRPr="0057084C" w:rsidRDefault="0057084C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b/>
          <w:bCs/>
          <w:sz w:val="28"/>
          <w:szCs w:val="28"/>
        </w:rPr>
      </w:pPr>
      <w:r w:rsidRPr="0057084C">
        <w:rPr>
          <w:rFonts w:asciiTheme="majorHAnsi" w:eastAsiaTheme="majorEastAsia" w:hAnsiTheme="majorHAnsi" w:cs="B Nazanin" w:hint="cs"/>
          <w:b/>
          <w:bCs/>
          <w:sz w:val="28"/>
          <w:szCs w:val="28"/>
          <w:rtl/>
          <w:lang w:val="en-US" w:bidi="fa-IR"/>
        </w:rPr>
        <w:t>در</w:t>
      </w:r>
      <w:r w:rsidR="00D92291" w:rsidRPr="0057084C">
        <w:rPr>
          <w:rFonts w:asciiTheme="majorHAnsi" w:eastAsiaTheme="majorEastAsia" w:hAnsiTheme="majorHAnsi" w:cs="B Nazanin" w:hint="cs"/>
          <w:b/>
          <w:bCs/>
          <w:sz w:val="28"/>
          <w:szCs w:val="28"/>
          <w:rtl/>
          <w:lang w:val="en-US" w:bidi="fa-IR"/>
        </w:rPr>
        <w:t xml:space="preserve"> پنج سال گذشته، </w:t>
      </w:r>
      <w:r w:rsidRPr="0057084C">
        <w:rPr>
          <w:rFonts w:asciiTheme="majorHAnsi" w:eastAsiaTheme="majorEastAsia" w:hAnsiTheme="majorHAnsi" w:cs="B Nazanin" w:hint="cs"/>
          <w:b/>
          <w:bCs/>
          <w:sz w:val="28"/>
          <w:szCs w:val="28"/>
          <w:rtl/>
          <w:lang w:val="en-US" w:bidi="fa-IR"/>
        </w:rPr>
        <w:t xml:space="preserve">ایران </w:t>
      </w:r>
      <w:r w:rsidR="00D92291" w:rsidRPr="0057084C">
        <w:rPr>
          <w:rFonts w:asciiTheme="majorHAnsi" w:eastAsiaTheme="majorEastAsia" w:hAnsiTheme="majorHAnsi" w:cs="B Nazanin" w:hint="cs"/>
          <w:b/>
          <w:bCs/>
          <w:sz w:val="28"/>
          <w:szCs w:val="28"/>
          <w:rtl/>
          <w:lang w:val="en-US" w:bidi="fa-IR"/>
        </w:rPr>
        <w:t xml:space="preserve">تنها یکبار در سال 2020 صادرات کنسانتره </w:t>
      </w:r>
      <w:r w:rsidR="008F4433" w:rsidRPr="0057084C">
        <w:rPr>
          <w:rFonts w:asciiTheme="majorHAnsi" w:eastAsiaTheme="majorEastAsia" w:hAnsiTheme="majorHAnsi" w:cs="B Nazanin" w:hint="cs"/>
          <w:b/>
          <w:bCs/>
          <w:sz w:val="28"/>
          <w:szCs w:val="28"/>
          <w:rtl/>
          <w:lang w:val="en-US" w:bidi="fa-IR"/>
        </w:rPr>
        <w:t>مخلوط میوه به ارزش 23 هزار یورو به اسپانیا داشت</w:t>
      </w:r>
      <w:r w:rsidR="00741248" w:rsidRPr="0057084C">
        <w:rPr>
          <w:rFonts w:asciiTheme="majorHAnsi" w:eastAsiaTheme="majorEastAsia" w:hAnsiTheme="majorHAnsi" w:cs="B Nazanin" w:hint="cs"/>
          <w:b/>
          <w:bCs/>
          <w:sz w:val="28"/>
          <w:szCs w:val="28"/>
          <w:rtl/>
          <w:lang w:val="en-US" w:bidi="fa-IR"/>
        </w:rPr>
        <w:t>ه است</w:t>
      </w:r>
      <w:r w:rsidR="008F4433" w:rsidRPr="0057084C">
        <w:rPr>
          <w:rFonts w:asciiTheme="majorHAnsi" w:eastAsiaTheme="majorEastAsia" w:hAnsiTheme="majorHAnsi" w:cs="B Nazanin" w:hint="cs"/>
          <w:b/>
          <w:bCs/>
          <w:sz w:val="28"/>
          <w:szCs w:val="28"/>
          <w:rtl/>
          <w:lang w:val="en-US" w:bidi="fa-IR"/>
        </w:rPr>
        <w:t>.</w:t>
      </w:r>
    </w:p>
    <w:p w:rsidR="008F4433" w:rsidRPr="008F4433" w:rsidRDefault="005920B4" w:rsidP="0057084C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در میان کشور</w:t>
      </w:r>
      <w:r w:rsidR="008F4433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های همسایه ایران (</w:t>
      </w:r>
      <w:r w:rsidR="008F4433" w:rsidRPr="008F4433">
        <w:rPr>
          <w:rFonts w:asciiTheme="majorHAnsi" w:eastAsiaTheme="majorEastAsia" w:hAnsiTheme="majorHAnsi" w:cs="B Nazanin"/>
          <w:sz w:val="28"/>
          <w:szCs w:val="28"/>
          <w:rtl/>
          <w:lang w:val="en-US" w:bidi="fa-IR"/>
        </w:rPr>
        <w:t>ترک</w:t>
      </w:r>
      <w:r w:rsidR="008F4433" w:rsidRPr="008F4433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ی</w:t>
      </w:r>
      <w:r w:rsidR="008F4433" w:rsidRPr="008F4433">
        <w:rPr>
          <w:rFonts w:asciiTheme="majorHAnsi" w:eastAsiaTheme="majorEastAsia" w:hAnsiTheme="majorHAnsi" w:cs="B Nazanin" w:hint="eastAsia"/>
          <w:sz w:val="28"/>
          <w:szCs w:val="28"/>
          <w:rtl/>
          <w:lang w:val="en-US" w:bidi="fa-IR"/>
        </w:rPr>
        <w:t>ه،</w:t>
      </w:r>
      <w:r w:rsidR="008F4433" w:rsidRPr="008F4433">
        <w:rPr>
          <w:rFonts w:asciiTheme="majorHAnsi" w:eastAsiaTheme="majorEastAsia" w:hAnsiTheme="majorHAnsi" w:cs="B Nazanin"/>
          <w:sz w:val="28"/>
          <w:szCs w:val="28"/>
          <w:rtl/>
          <w:lang w:val="en-US" w:bidi="fa-IR"/>
        </w:rPr>
        <w:t xml:space="preserve"> ارمنستان، آذربا</w:t>
      </w:r>
      <w:r w:rsidR="008F4433" w:rsidRPr="008F4433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ی</w:t>
      </w:r>
      <w:r w:rsidR="008F4433" w:rsidRPr="008F4433">
        <w:rPr>
          <w:rFonts w:asciiTheme="majorHAnsi" w:eastAsiaTheme="majorEastAsia" w:hAnsiTheme="majorHAnsi" w:cs="B Nazanin" w:hint="eastAsia"/>
          <w:sz w:val="28"/>
          <w:szCs w:val="28"/>
          <w:rtl/>
          <w:lang w:val="en-US" w:bidi="fa-IR"/>
        </w:rPr>
        <w:t>جان،</w:t>
      </w:r>
      <w:r w:rsidR="008F4433" w:rsidRPr="008F4433">
        <w:rPr>
          <w:rFonts w:asciiTheme="majorHAnsi" w:eastAsiaTheme="majorEastAsia" w:hAnsiTheme="majorHAnsi" w:cs="B Nazanin"/>
          <w:sz w:val="28"/>
          <w:szCs w:val="28"/>
          <w:rtl/>
          <w:lang w:val="en-US" w:bidi="fa-IR"/>
        </w:rPr>
        <w:t xml:space="preserve"> ترکمنستان، عراق، کو</w:t>
      </w:r>
      <w:r w:rsidR="008F4433" w:rsidRPr="008F4433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ی</w:t>
      </w:r>
      <w:r w:rsidR="008F4433" w:rsidRPr="008F4433">
        <w:rPr>
          <w:rFonts w:asciiTheme="majorHAnsi" w:eastAsiaTheme="majorEastAsia" w:hAnsiTheme="majorHAnsi" w:cs="B Nazanin" w:hint="eastAsia"/>
          <w:sz w:val="28"/>
          <w:szCs w:val="28"/>
          <w:rtl/>
          <w:lang w:val="en-US" w:bidi="fa-IR"/>
        </w:rPr>
        <w:t>ت،</w:t>
      </w:r>
      <w:r w:rsidR="008F4433" w:rsidRPr="008F4433">
        <w:rPr>
          <w:rFonts w:asciiTheme="majorHAnsi" w:eastAsiaTheme="majorEastAsia" w:hAnsiTheme="majorHAnsi" w:cs="B Nazanin"/>
          <w:sz w:val="28"/>
          <w:szCs w:val="28"/>
          <w:rtl/>
          <w:lang w:val="en-US" w:bidi="fa-IR"/>
        </w:rPr>
        <w:t xml:space="preserve"> بحر</w:t>
      </w:r>
      <w:r w:rsidR="008F4433" w:rsidRPr="008F4433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ی</w:t>
      </w:r>
      <w:r w:rsidR="008F4433" w:rsidRPr="008F4433">
        <w:rPr>
          <w:rFonts w:asciiTheme="majorHAnsi" w:eastAsiaTheme="majorEastAsia" w:hAnsiTheme="majorHAnsi" w:cs="B Nazanin" w:hint="eastAsia"/>
          <w:sz w:val="28"/>
          <w:szCs w:val="28"/>
          <w:rtl/>
          <w:lang w:val="en-US" w:bidi="fa-IR"/>
        </w:rPr>
        <w:t>ن،</w:t>
      </w:r>
      <w:r w:rsidR="008F4433" w:rsidRPr="008F4433">
        <w:rPr>
          <w:rFonts w:asciiTheme="majorHAnsi" w:eastAsiaTheme="majorEastAsia" w:hAnsiTheme="majorHAnsi" w:cs="B Nazanin"/>
          <w:sz w:val="28"/>
          <w:szCs w:val="28"/>
          <w:rtl/>
          <w:lang w:val="en-US" w:bidi="fa-IR"/>
        </w:rPr>
        <w:t xml:space="preserve"> قطر، امارات متحده عرب</w:t>
      </w:r>
      <w:r w:rsidR="008F4433" w:rsidRPr="008F4433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ی</w:t>
      </w:r>
      <w:r w:rsidR="008F4433" w:rsidRPr="008F4433">
        <w:rPr>
          <w:rFonts w:asciiTheme="majorHAnsi" w:eastAsiaTheme="majorEastAsia" w:hAnsiTheme="majorHAnsi" w:cs="B Nazanin" w:hint="eastAsia"/>
          <w:sz w:val="28"/>
          <w:szCs w:val="28"/>
          <w:rtl/>
          <w:lang w:val="en-US" w:bidi="fa-IR"/>
        </w:rPr>
        <w:t>،</w:t>
      </w:r>
      <w:r w:rsidR="008F4433" w:rsidRPr="008F4433">
        <w:rPr>
          <w:rFonts w:asciiTheme="majorHAnsi" w:eastAsiaTheme="majorEastAsia" w:hAnsiTheme="majorHAnsi" w:cs="B Nazanin"/>
          <w:sz w:val="28"/>
          <w:szCs w:val="28"/>
          <w:rtl/>
          <w:lang w:val="en-US" w:bidi="fa-IR"/>
        </w:rPr>
        <w:t xml:space="preserve"> عربستان سعود</w:t>
      </w:r>
      <w:r w:rsidR="008F4433" w:rsidRPr="008F4433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ی</w:t>
      </w:r>
      <w:r w:rsidR="008F4433" w:rsidRPr="008F4433">
        <w:rPr>
          <w:rFonts w:asciiTheme="majorHAnsi" w:eastAsiaTheme="majorEastAsia" w:hAnsiTheme="majorHAnsi" w:cs="B Nazanin" w:hint="eastAsia"/>
          <w:sz w:val="28"/>
          <w:szCs w:val="28"/>
          <w:rtl/>
          <w:lang w:val="en-US" w:bidi="fa-IR"/>
        </w:rPr>
        <w:t>،</w:t>
      </w:r>
      <w:r w:rsidR="008F4433" w:rsidRPr="008F4433">
        <w:rPr>
          <w:rFonts w:asciiTheme="majorHAnsi" w:eastAsiaTheme="majorEastAsia" w:hAnsiTheme="majorHAnsi" w:cs="B Nazanin"/>
          <w:sz w:val="28"/>
          <w:szCs w:val="28"/>
          <w:rtl/>
          <w:lang w:val="en-US" w:bidi="fa-IR"/>
        </w:rPr>
        <w:t xml:space="preserve"> عمان، افغانستان و پاکستان</w:t>
      </w:r>
      <w:r w:rsidR="008F4433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 xml:space="preserve">)، تنها ترکیه صادرات کنسانتره به اسپانیا </w:t>
      </w:r>
      <w:r w:rsidR="003B11CC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داشته است</w:t>
      </w:r>
      <w:r w:rsidR="008F4433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 xml:space="preserve">. صادرات کنسانتره ترکیه به اسپانیا در سال 2023 </w:t>
      </w:r>
      <w:r w:rsidR="0057084C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حدود</w:t>
      </w:r>
      <w:r w:rsidR="008F4433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 xml:space="preserve"> </w:t>
      </w:r>
      <w:r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4.6</w:t>
      </w:r>
      <w:r w:rsidR="008F4433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 xml:space="preserve"> میلیون یورو بود که از این میزان، </w:t>
      </w:r>
      <w:r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2.92</w:t>
      </w:r>
      <w:r w:rsidR="008F4433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 xml:space="preserve"> میلیون یورو مربوط به کنسانتره سایر میوه ها (تعرفه گمرکی 20098)، </w:t>
      </w:r>
      <w:r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>1.11</w:t>
      </w:r>
      <w:r w:rsidR="008F4433">
        <w:rPr>
          <w:rFonts w:asciiTheme="majorHAnsi" w:eastAsiaTheme="majorEastAsia" w:hAnsiTheme="majorHAnsi" w:cs="B Nazanin" w:hint="cs"/>
          <w:sz w:val="28"/>
          <w:szCs w:val="28"/>
          <w:rtl/>
          <w:lang w:val="en-US" w:bidi="fa-IR"/>
        </w:rPr>
        <w:t xml:space="preserve"> میلیون یورو مربوط به کنسانتره سیب (تعرفه گمرکی 20097)، 562 هزار یورو مربوط به کنسانتره پرتغال (تعرفه گمرکی 20091) و 26 هزار یورو مربوط به کنسانتره آناناس (تعرفه گمرکی 20094) بود.</w:t>
      </w:r>
    </w:p>
    <w:p w:rsidR="002111F8" w:rsidRPr="001C0D5C" w:rsidRDefault="002111F8" w:rsidP="000B3D86">
      <w:pPr>
        <w:pStyle w:val="ListParagraph"/>
        <w:numPr>
          <w:ilvl w:val="0"/>
          <w:numId w:val="1"/>
        </w:numPr>
        <w:bidi/>
        <w:spacing w:line="360" w:lineRule="auto"/>
        <w:ind w:left="968" w:right="426"/>
        <w:jc w:val="both"/>
        <w:rPr>
          <w:rFonts w:asciiTheme="majorHAnsi" w:eastAsiaTheme="majorEastAsia" w:hAnsiTheme="majorHAnsi" w:cs="B Nazanin"/>
          <w:sz w:val="28"/>
          <w:szCs w:val="28"/>
        </w:rPr>
      </w:pPr>
      <w:r w:rsidRPr="001C0D5C">
        <w:rPr>
          <w:rFonts w:asciiTheme="majorHAnsi" w:eastAsiaTheme="majorEastAsia" w:hAnsiTheme="majorHAnsi" w:cs="B Nazanin" w:hint="cs"/>
          <w:sz w:val="28"/>
          <w:szCs w:val="28"/>
          <w:rtl/>
        </w:rPr>
        <w:t>تراز تجاری</w:t>
      </w:r>
      <w:r w:rsidRPr="001C0D5C">
        <w:rPr>
          <w:rFonts w:cs="B Nazanin" w:hint="cs"/>
          <w:sz w:val="28"/>
          <w:szCs w:val="28"/>
          <w:rtl/>
        </w:rPr>
        <w:t xml:space="preserve"> </w:t>
      </w:r>
      <w:r w:rsidR="008F4433" w:rsidRPr="001C0D5C">
        <w:rPr>
          <w:rFonts w:cs="B Nazanin" w:hint="cs"/>
          <w:sz w:val="28"/>
          <w:szCs w:val="28"/>
          <w:rtl/>
        </w:rPr>
        <w:t>کنسانتره میوه</w:t>
      </w:r>
      <w:r w:rsidR="005920B4">
        <w:rPr>
          <w:rFonts w:cs="B Nazanin" w:hint="cs"/>
          <w:sz w:val="28"/>
          <w:szCs w:val="28"/>
          <w:rtl/>
        </w:rPr>
        <w:t xml:space="preserve"> </w:t>
      </w:r>
      <w:r w:rsidR="000B3D86" w:rsidRPr="001C0D5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اسپانیا </w:t>
      </w:r>
      <w:r w:rsidRPr="001C0D5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در سال 2023 </w:t>
      </w:r>
      <w:r w:rsidR="008F4433" w:rsidRPr="001C0D5C">
        <w:rPr>
          <w:rFonts w:asciiTheme="majorHAnsi" w:eastAsiaTheme="majorEastAsia" w:hAnsiTheme="majorHAnsi" w:cs="B Nazanin" w:hint="cs"/>
          <w:sz w:val="28"/>
          <w:szCs w:val="28"/>
          <w:rtl/>
        </w:rPr>
        <w:t>مثبت</w:t>
      </w:r>
      <w:r w:rsidR="005920B4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  <w:r w:rsidR="001C0D5C" w:rsidRPr="001C0D5C">
        <w:rPr>
          <w:rFonts w:asciiTheme="majorHAnsi" w:eastAsiaTheme="majorEastAsia" w:hAnsiTheme="majorHAnsi" w:cs="B Nazanin" w:hint="cs"/>
          <w:sz w:val="28"/>
          <w:szCs w:val="28"/>
          <w:rtl/>
        </w:rPr>
        <w:t>585 میلیون</w:t>
      </w:r>
      <w:r w:rsidRPr="001C0D5C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یورو بود.</w:t>
      </w:r>
    </w:p>
    <w:p w:rsidR="00B60E28" w:rsidRDefault="00241E0D" w:rsidP="00A120C0">
      <w:pPr>
        <w:pStyle w:val="ListParagraph"/>
        <w:numPr>
          <w:ilvl w:val="0"/>
          <w:numId w:val="1"/>
        </w:numPr>
        <w:bidi/>
        <w:spacing w:after="200" w:line="360" w:lineRule="auto"/>
        <w:ind w:left="968" w:right="426"/>
        <w:jc w:val="both"/>
        <w:rPr>
          <w:rFonts w:cs="B Nazanin"/>
          <w:sz w:val="28"/>
          <w:szCs w:val="28"/>
          <w:lang w:bidi="fa-IR"/>
        </w:rPr>
      </w:pPr>
      <w:r w:rsidRPr="001C0D5C">
        <w:rPr>
          <w:rFonts w:cs="B Nazanin" w:hint="cs"/>
          <w:sz w:val="28"/>
          <w:szCs w:val="28"/>
          <w:rtl/>
          <w:lang w:bidi="fa-IR"/>
        </w:rPr>
        <w:t xml:space="preserve">در ادامه تجارت خارجی </w:t>
      </w:r>
      <w:r w:rsidR="001C0D5C" w:rsidRPr="001C0D5C">
        <w:rPr>
          <w:rFonts w:cs="B Nazanin" w:hint="cs"/>
          <w:sz w:val="28"/>
          <w:szCs w:val="28"/>
          <w:rtl/>
          <w:lang w:bidi="fa-IR"/>
        </w:rPr>
        <w:t>کنسانتره</w:t>
      </w:r>
      <w:r w:rsidRPr="001C0D5C">
        <w:rPr>
          <w:rFonts w:cs="B Nazanin"/>
          <w:sz w:val="28"/>
          <w:szCs w:val="28"/>
          <w:rtl/>
          <w:lang w:bidi="fa-IR"/>
        </w:rPr>
        <w:t xml:space="preserve"> اسپان</w:t>
      </w:r>
      <w:r w:rsidRPr="001C0D5C">
        <w:rPr>
          <w:rFonts w:cs="B Nazanin" w:hint="cs"/>
          <w:sz w:val="28"/>
          <w:szCs w:val="28"/>
          <w:rtl/>
          <w:lang w:bidi="fa-IR"/>
        </w:rPr>
        <w:t>ی</w:t>
      </w:r>
      <w:r w:rsidRPr="001C0D5C">
        <w:rPr>
          <w:rFonts w:cs="B Nazanin" w:hint="eastAsia"/>
          <w:sz w:val="28"/>
          <w:szCs w:val="28"/>
          <w:rtl/>
          <w:lang w:bidi="fa-IR"/>
        </w:rPr>
        <w:t>ا</w:t>
      </w:r>
      <w:r w:rsidR="006448F8" w:rsidRPr="001C0D5C">
        <w:rPr>
          <w:rFonts w:cs="B Nazanin" w:hint="cs"/>
          <w:sz w:val="28"/>
          <w:szCs w:val="28"/>
          <w:rtl/>
          <w:lang w:bidi="fa-IR"/>
        </w:rPr>
        <w:t xml:space="preserve"> با جزئیات بیشتر ارائه می گردد</w:t>
      </w:r>
      <w:r w:rsidR="00B575F1" w:rsidRPr="001C0D5C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555574" w:rsidRPr="00555574" w:rsidRDefault="00555574" w:rsidP="005920B4">
      <w:pPr>
        <w:jc w:val="center"/>
        <w:rPr>
          <w:rFonts w:cs="B Nazanin"/>
          <w:color w:val="2E74B5" w:themeColor="accent1" w:themeShade="BF"/>
          <w:sz w:val="28"/>
          <w:szCs w:val="28"/>
          <w:rtl/>
        </w:rPr>
      </w:pPr>
      <w:r w:rsidRPr="00241E0D">
        <w:rPr>
          <w:rFonts w:cs="B Nazanin" w:hint="cs"/>
          <w:b/>
          <w:bCs/>
          <w:color w:val="2E74B5" w:themeColor="accent1" w:themeShade="BF"/>
          <w:sz w:val="28"/>
          <w:szCs w:val="28"/>
          <w:rtl/>
        </w:rPr>
        <w:t xml:space="preserve">صادرات </w:t>
      </w:r>
      <w:r w:rsidR="0080448E">
        <w:rPr>
          <w:rFonts w:cs="B Nazanin" w:hint="cs"/>
          <w:b/>
          <w:bCs/>
          <w:color w:val="2E74B5" w:themeColor="accent1" w:themeShade="BF"/>
          <w:sz w:val="28"/>
          <w:szCs w:val="28"/>
          <w:rtl/>
          <w:lang w:bidi="fa-IR"/>
        </w:rPr>
        <w:t xml:space="preserve">کنسانتره میوه </w:t>
      </w:r>
      <w:r w:rsidRPr="00241E0D">
        <w:rPr>
          <w:rFonts w:cs="B Nazanin"/>
          <w:b/>
          <w:bCs/>
          <w:color w:val="2E74B5" w:themeColor="accent1" w:themeShade="BF"/>
          <w:sz w:val="28"/>
          <w:szCs w:val="28"/>
          <w:rtl/>
          <w:lang w:bidi="fa-IR"/>
        </w:rPr>
        <w:t>اسپان</w:t>
      </w:r>
      <w:r w:rsidRPr="00241E0D">
        <w:rPr>
          <w:rFonts w:cs="B Nazanin" w:hint="cs"/>
          <w:b/>
          <w:bCs/>
          <w:color w:val="2E74B5" w:themeColor="accent1" w:themeShade="BF"/>
          <w:sz w:val="28"/>
          <w:szCs w:val="28"/>
          <w:rtl/>
          <w:lang w:bidi="fa-IR"/>
        </w:rPr>
        <w:t>ی</w:t>
      </w:r>
      <w:r w:rsidRPr="00241E0D">
        <w:rPr>
          <w:rFonts w:cs="B Nazanin" w:hint="eastAsia"/>
          <w:b/>
          <w:bCs/>
          <w:color w:val="2E74B5" w:themeColor="accent1" w:themeShade="BF"/>
          <w:sz w:val="28"/>
          <w:szCs w:val="28"/>
          <w:rtl/>
          <w:lang w:bidi="fa-IR"/>
        </w:rPr>
        <w:t>ا</w:t>
      </w:r>
      <w:r w:rsidRPr="00241E0D">
        <w:rPr>
          <w:rFonts w:cs="B Nazanin" w:hint="cs"/>
          <w:b/>
          <w:bCs/>
          <w:color w:val="2E74B5" w:themeColor="accent1" w:themeShade="BF"/>
          <w:sz w:val="28"/>
          <w:szCs w:val="28"/>
          <w:rtl/>
        </w:rPr>
        <w:t xml:space="preserve"> در سال 2023</w:t>
      </w:r>
    </w:p>
    <w:tbl>
      <w:tblPr>
        <w:tblStyle w:val="TableGrid"/>
        <w:tblW w:w="8588" w:type="dxa"/>
        <w:jc w:val="center"/>
        <w:tblLook w:val="04A0"/>
      </w:tblPr>
      <w:tblGrid>
        <w:gridCol w:w="2248"/>
        <w:gridCol w:w="1943"/>
        <w:gridCol w:w="3131"/>
        <w:gridCol w:w="1266"/>
      </w:tblGrid>
      <w:tr w:rsidR="00722B6B" w:rsidRPr="00083CAA" w:rsidTr="003B344E">
        <w:trPr>
          <w:trHeight w:hRule="exact" w:val="430"/>
          <w:jc w:val="center"/>
        </w:trPr>
        <w:tc>
          <w:tcPr>
            <w:tcW w:w="224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722B6B" w:rsidRPr="00187522" w:rsidRDefault="00722B6B" w:rsidP="00954C54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187522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(</w:t>
            </w:r>
            <w:r w:rsidR="000879AE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میلیون </w:t>
            </w:r>
            <w:r w:rsidRPr="00187522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یورو)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5B9BD5" w:themeFill="accent1"/>
          </w:tcPr>
          <w:p w:rsidR="00722B6B" w:rsidRPr="00C11BFC" w:rsidRDefault="00722B6B" w:rsidP="00C11BFC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</w:t>
            </w:r>
            <w:r w:rsidR="000879AE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هزار </w:t>
            </w: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تن)</w:t>
            </w:r>
          </w:p>
        </w:tc>
        <w:tc>
          <w:tcPr>
            <w:tcW w:w="3131" w:type="dxa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5B9BD5" w:themeFill="accent1"/>
            <w:vAlign w:val="center"/>
          </w:tcPr>
          <w:p w:rsidR="00722B6B" w:rsidRPr="00C11BFC" w:rsidRDefault="00722B6B" w:rsidP="00C11BFC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11BFC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نوع کالا</w:t>
            </w:r>
          </w:p>
        </w:tc>
        <w:tc>
          <w:tcPr>
            <w:tcW w:w="1266" w:type="dxa"/>
            <w:tcBorders>
              <w:top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722B6B" w:rsidRPr="00C11BFC" w:rsidRDefault="00722B6B" w:rsidP="00C11BFC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11BFC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شماره تعرفه</w:t>
            </w:r>
          </w:p>
        </w:tc>
      </w:tr>
      <w:tr w:rsidR="00722B6B" w:rsidRPr="00083CAA" w:rsidTr="001C0D5C">
        <w:trPr>
          <w:trHeight w:hRule="exact" w:val="325"/>
          <w:jc w:val="center"/>
        </w:trPr>
        <w:tc>
          <w:tcPr>
            <w:tcW w:w="2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22B6B" w:rsidRPr="00923934" w:rsidRDefault="005920B4" w:rsidP="000879A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269.73</w:t>
            </w:r>
            <w:r w:rsidR="00722B6B" w:rsidRPr="009239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43" w:type="dxa"/>
            <w:shd w:val="clear" w:color="auto" w:fill="FFFFFF" w:themeFill="background1"/>
          </w:tcPr>
          <w:p w:rsidR="00722B6B" w:rsidRPr="00923934" w:rsidRDefault="00722B6B" w:rsidP="000879A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25</w:t>
            </w:r>
            <w:r w:rsidR="005920B4">
              <w:rPr>
                <w:rFonts w:cs="B Nazanin" w:hint="cs"/>
                <w:sz w:val="24"/>
                <w:szCs w:val="24"/>
                <w:rtl/>
              </w:rPr>
              <w:t>1</w:t>
            </w:r>
            <w:r w:rsidRPr="0092393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31" w:type="dxa"/>
            <w:shd w:val="clear" w:color="auto" w:fill="FFFFFF" w:themeFill="background1"/>
            <w:vAlign w:val="center"/>
          </w:tcPr>
          <w:p w:rsidR="00722B6B" w:rsidRPr="00923934" w:rsidRDefault="00722B6B" w:rsidP="005920B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کنسانتره پرتغال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722B6B" w:rsidRPr="00923934" w:rsidRDefault="00722B6B" w:rsidP="00722B6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20091</w:t>
            </w:r>
          </w:p>
        </w:tc>
      </w:tr>
      <w:tr w:rsidR="00AF3F07" w:rsidRPr="00083CAA" w:rsidTr="001C0D5C">
        <w:trPr>
          <w:trHeight w:hRule="exact" w:val="352"/>
          <w:jc w:val="center"/>
        </w:trPr>
        <w:tc>
          <w:tcPr>
            <w:tcW w:w="2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F3F07" w:rsidRPr="00923934" w:rsidRDefault="005920B4" w:rsidP="000879A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8.70</w:t>
            </w:r>
            <w:r w:rsidR="00AF3F07" w:rsidRPr="009239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43" w:type="dxa"/>
            <w:shd w:val="clear" w:color="auto" w:fill="FFFFFF" w:themeFill="background1"/>
          </w:tcPr>
          <w:p w:rsidR="00AF3F07" w:rsidRPr="00923934" w:rsidRDefault="005920B4" w:rsidP="000879AE">
            <w:pPr>
              <w:bidi/>
              <w:jc w:val="center"/>
              <w:rPr>
                <w:rFonts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val="en-US" w:bidi="fa-IR"/>
              </w:rPr>
              <w:t>7.82</w:t>
            </w:r>
            <w:r w:rsidR="00AF3F07" w:rsidRPr="00923934">
              <w:rPr>
                <w:rFonts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3131" w:type="dxa"/>
            <w:shd w:val="clear" w:color="auto" w:fill="FFFFFF" w:themeFill="background1"/>
            <w:vAlign w:val="center"/>
          </w:tcPr>
          <w:p w:rsidR="00AF3F07" w:rsidRPr="00923934" w:rsidRDefault="00AF3F07" w:rsidP="005920B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کنسانتره گریپ فروت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AF3F07" w:rsidRPr="00923934" w:rsidRDefault="00AF3F07" w:rsidP="00DC38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20092</w:t>
            </w:r>
          </w:p>
        </w:tc>
      </w:tr>
      <w:tr w:rsidR="00722B6B" w:rsidRPr="00083CAA" w:rsidTr="001C0D5C">
        <w:trPr>
          <w:trHeight w:hRule="exact" w:val="361"/>
          <w:jc w:val="center"/>
        </w:trPr>
        <w:tc>
          <w:tcPr>
            <w:tcW w:w="2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22B6B" w:rsidRPr="00923934" w:rsidRDefault="005920B4" w:rsidP="000879A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18.30</w:t>
            </w:r>
            <w:r w:rsidR="00EA7619" w:rsidRPr="009239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43" w:type="dxa"/>
            <w:shd w:val="clear" w:color="auto" w:fill="FFFFFF" w:themeFill="background1"/>
          </w:tcPr>
          <w:p w:rsidR="00722B6B" w:rsidRPr="00923934" w:rsidRDefault="005920B4" w:rsidP="000879A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13.80</w:t>
            </w:r>
            <w:r w:rsidR="00EA7619" w:rsidRPr="0092393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31" w:type="dxa"/>
            <w:shd w:val="clear" w:color="auto" w:fill="FFFFFF" w:themeFill="background1"/>
            <w:vAlign w:val="center"/>
          </w:tcPr>
          <w:p w:rsidR="00722B6B" w:rsidRPr="00923934" w:rsidRDefault="00722B6B" w:rsidP="005920B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کنسانتره آناناس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722B6B" w:rsidRPr="00923934" w:rsidRDefault="00722B6B" w:rsidP="00DC38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20094</w:t>
            </w:r>
          </w:p>
        </w:tc>
      </w:tr>
      <w:tr w:rsidR="00722B6B" w:rsidRPr="00083CAA" w:rsidTr="001C0D5C">
        <w:trPr>
          <w:trHeight w:hRule="exact" w:val="361"/>
          <w:jc w:val="center"/>
        </w:trPr>
        <w:tc>
          <w:tcPr>
            <w:tcW w:w="2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22B6B" w:rsidRPr="00923934" w:rsidRDefault="005920B4" w:rsidP="000879A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20.86</w:t>
            </w:r>
            <w:r w:rsidR="00A221EE" w:rsidRPr="0092393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43" w:type="dxa"/>
            <w:shd w:val="clear" w:color="auto" w:fill="FFFFFF" w:themeFill="background1"/>
          </w:tcPr>
          <w:p w:rsidR="00722B6B" w:rsidRPr="00923934" w:rsidRDefault="005920B4" w:rsidP="000879A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21.40</w:t>
            </w:r>
            <w:r w:rsidR="00A221EE" w:rsidRPr="0092393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31" w:type="dxa"/>
            <w:shd w:val="clear" w:color="auto" w:fill="FFFFFF" w:themeFill="background1"/>
            <w:vAlign w:val="center"/>
          </w:tcPr>
          <w:p w:rsidR="00722B6B" w:rsidRPr="00923934" w:rsidRDefault="00722B6B" w:rsidP="005920B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  <w:lang w:bidi="fa-IR"/>
              </w:rPr>
              <w:t>کنسانتره گوجه فرنگی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722B6B" w:rsidRPr="00923934" w:rsidRDefault="00722B6B" w:rsidP="00C97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20095</w:t>
            </w:r>
          </w:p>
        </w:tc>
      </w:tr>
      <w:tr w:rsidR="00722B6B" w:rsidRPr="00083CAA" w:rsidTr="001C0D5C">
        <w:trPr>
          <w:trHeight w:hRule="exact" w:val="352"/>
          <w:jc w:val="center"/>
        </w:trPr>
        <w:tc>
          <w:tcPr>
            <w:tcW w:w="2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22B6B" w:rsidRPr="00923934" w:rsidRDefault="005920B4" w:rsidP="000879A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260.21</w:t>
            </w:r>
            <w:r w:rsidR="00D4543F" w:rsidRPr="009239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43" w:type="dxa"/>
            <w:shd w:val="clear" w:color="auto" w:fill="FFFFFF" w:themeFill="background1"/>
          </w:tcPr>
          <w:p w:rsidR="00722B6B" w:rsidRPr="00923934" w:rsidRDefault="00D4543F" w:rsidP="000879A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 xml:space="preserve">203 </w:t>
            </w:r>
          </w:p>
        </w:tc>
        <w:tc>
          <w:tcPr>
            <w:tcW w:w="3131" w:type="dxa"/>
            <w:shd w:val="clear" w:color="auto" w:fill="FFFFFF" w:themeFill="background1"/>
            <w:vAlign w:val="center"/>
          </w:tcPr>
          <w:p w:rsidR="00722B6B" w:rsidRPr="00923934" w:rsidRDefault="00722B6B" w:rsidP="005920B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کنسانتره انگور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722B6B" w:rsidRPr="00923934" w:rsidRDefault="00722B6B" w:rsidP="00C97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20096</w:t>
            </w:r>
          </w:p>
        </w:tc>
      </w:tr>
      <w:tr w:rsidR="00722B6B" w:rsidRPr="00083CAA" w:rsidTr="001C0D5C">
        <w:trPr>
          <w:trHeight w:hRule="exact" w:val="361"/>
          <w:jc w:val="center"/>
        </w:trPr>
        <w:tc>
          <w:tcPr>
            <w:tcW w:w="2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22B6B" w:rsidRPr="00923934" w:rsidRDefault="00923934" w:rsidP="000879A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5920B4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43" w:type="dxa"/>
            <w:shd w:val="clear" w:color="auto" w:fill="FFFFFF" w:themeFill="background1"/>
          </w:tcPr>
          <w:p w:rsidR="00722B6B" w:rsidRPr="00923934" w:rsidRDefault="005920B4" w:rsidP="000879A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73.34</w:t>
            </w:r>
            <w:r w:rsidR="00923934" w:rsidRPr="0092393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31" w:type="dxa"/>
            <w:shd w:val="clear" w:color="auto" w:fill="FFFFFF" w:themeFill="background1"/>
            <w:vAlign w:val="center"/>
          </w:tcPr>
          <w:p w:rsidR="00722B6B" w:rsidRPr="00923934" w:rsidRDefault="00722B6B" w:rsidP="005920B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کنسانتره سیب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722B6B" w:rsidRPr="00923934" w:rsidRDefault="00722B6B" w:rsidP="00C97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20097</w:t>
            </w:r>
          </w:p>
        </w:tc>
      </w:tr>
      <w:tr w:rsidR="00722B6B" w:rsidRPr="00083CAA" w:rsidTr="001C0D5C">
        <w:trPr>
          <w:trHeight w:hRule="exact" w:val="361"/>
          <w:jc w:val="center"/>
        </w:trPr>
        <w:tc>
          <w:tcPr>
            <w:tcW w:w="2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22B6B" w:rsidRPr="00923934" w:rsidRDefault="005920B4" w:rsidP="000879A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81.77 </w:t>
            </w:r>
          </w:p>
        </w:tc>
        <w:tc>
          <w:tcPr>
            <w:tcW w:w="1943" w:type="dxa"/>
            <w:shd w:val="clear" w:color="auto" w:fill="FFFFFF" w:themeFill="background1"/>
          </w:tcPr>
          <w:p w:rsidR="00722B6B" w:rsidRPr="00923934" w:rsidRDefault="005920B4" w:rsidP="000879A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41.31</w:t>
            </w:r>
            <w:r w:rsidR="00097D5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31" w:type="dxa"/>
            <w:shd w:val="clear" w:color="auto" w:fill="FFFFFF" w:themeFill="background1"/>
            <w:vAlign w:val="center"/>
          </w:tcPr>
          <w:p w:rsidR="00722B6B" w:rsidRPr="00923934" w:rsidRDefault="00722B6B" w:rsidP="005920B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کنسانتره سایر میوه ها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722B6B" w:rsidRPr="00923934" w:rsidRDefault="00722B6B" w:rsidP="00C97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20098</w:t>
            </w:r>
          </w:p>
        </w:tc>
      </w:tr>
      <w:tr w:rsidR="00722B6B" w:rsidRPr="00083CAA" w:rsidTr="001C0D5C">
        <w:trPr>
          <w:trHeight w:hRule="exact" w:val="361"/>
          <w:jc w:val="center"/>
        </w:trPr>
        <w:tc>
          <w:tcPr>
            <w:tcW w:w="2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22B6B" w:rsidRPr="00923934" w:rsidRDefault="005920B4" w:rsidP="000879A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165.56</w:t>
            </w:r>
            <w:r w:rsidR="00936F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43" w:type="dxa"/>
            <w:shd w:val="clear" w:color="auto" w:fill="FFFFFF" w:themeFill="background1"/>
          </w:tcPr>
          <w:p w:rsidR="00722B6B" w:rsidRPr="00923934" w:rsidRDefault="005920B4" w:rsidP="000879A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174.35</w:t>
            </w:r>
            <w:r w:rsidR="00936F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31" w:type="dxa"/>
            <w:shd w:val="clear" w:color="auto" w:fill="FFFFFF" w:themeFill="background1"/>
            <w:vAlign w:val="center"/>
          </w:tcPr>
          <w:p w:rsidR="00722B6B" w:rsidRPr="00923934" w:rsidRDefault="00722B6B" w:rsidP="005920B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کنسانتره مخلوط میوه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722B6B" w:rsidRPr="00923934" w:rsidRDefault="00722B6B" w:rsidP="00C97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23934">
              <w:rPr>
                <w:rFonts w:cs="B Nazanin" w:hint="cs"/>
                <w:sz w:val="24"/>
                <w:szCs w:val="24"/>
                <w:rtl/>
              </w:rPr>
              <w:t>20099</w:t>
            </w:r>
          </w:p>
        </w:tc>
      </w:tr>
      <w:tr w:rsidR="00722B6B" w:rsidRPr="00083CAA" w:rsidTr="003B344E">
        <w:trPr>
          <w:trHeight w:hRule="exact" w:val="451"/>
          <w:jc w:val="center"/>
        </w:trPr>
        <w:tc>
          <w:tcPr>
            <w:tcW w:w="2248" w:type="dxa"/>
            <w:tcBorders>
              <w:top w:val="single" w:sz="4" w:space="0" w:color="auto"/>
            </w:tcBorders>
            <w:shd w:val="clear" w:color="auto" w:fill="ED7D31" w:themeFill="accent2"/>
            <w:vAlign w:val="center"/>
          </w:tcPr>
          <w:p w:rsidR="00722B6B" w:rsidRPr="001D5BA8" w:rsidRDefault="00936F52" w:rsidP="000879AE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902</w:t>
            </w:r>
            <w:r w:rsidR="003D7CBB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43" w:type="dxa"/>
            <w:shd w:val="clear" w:color="auto" w:fill="ED7D31" w:themeFill="accent2"/>
          </w:tcPr>
          <w:p w:rsidR="00722B6B" w:rsidRPr="001D5BA8" w:rsidRDefault="00936F52" w:rsidP="000879AE">
            <w:pPr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78</w:t>
            </w:r>
            <w:r w:rsidR="005920B4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7</w:t>
            </w:r>
            <w:r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97" w:type="dxa"/>
            <w:gridSpan w:val="2"/>
            <w:shd w:val="clear" w:color="auto" w:fill="ED7D31" w:themeFill="accent2"/>
            <w:vAlign w:val="center"/>
          </w:tcPr>
          <w:p w:rsidR="00722B6B" w:rsidRPr="001D5BA8" w:rsidRDefault="00722B6B" w:rsidP="005920B4">
            <w:pPr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D5BA8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کل صادرات</w:t>
            </w:r>
          </w:p>
        </w:tc>
      </w:tr>
    </w:tbl>
    <w:p w:rsidR="005F4A43" w:rsidRDefault="005F4A43" w:rsidP="005920B4">
      <w:pPr>
        <w:pStyle w:val="Heading1"/>
        <w:bidi/>
        <w:spacing w:before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050D28">
        <w:rPr>
          <w:rFonts w:cs="B Nazanin" w:hint="cs"/>
          <w:b/>
          <w:bCs/>
          <w:sz w:val="28"/>
          <w:szCs w:val="28"/>
          <w:rtl/>
        </w:rPr>
        <w:lastRenderedPageBreak/>
        <w:t xml:space="preserve">10 مقصد اصلی صادرات </w:t>
      </w:r>
      <w:r w:rsidR="00E61FBC">
        <w:rPr>
          <w:rFonts w:cs="B Nazanin" w:hint="cs"/>
          <w:b/>
          <w:bCs/>
          <w:sz w:val="28"/>
          <w:szCs w:val="28"/>
          <w:rtl/>
        </w:rPr>
        <w:t>کنسانتره پرتغال</w:t>
      </w:r>
      <w:r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 w:rsidR="00DC38C6">
        <w:rPr>
          <w:rFonts w:cs="B Nazanin" w:hint="cs"/>
          <w:b/>
          <w:bCs/>
          <w:sz w:val="28"/>
          <w:szCs w:val="28"/>
          <w:rtl/>
        </w:rPr>
        <w:t>20091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722B6B" w:rsidRPr="00083CAA" w:rsidTr="00722B6B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722B6B" w:rsidRPr="00722B6B" w:rsidRDefault="00722B6B" w:rsidP="00DC38C6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</w:t>
            </w:r>
            <w:r w:rsidR="000879AE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میلیون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یورو)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722B6B" w:rsidRPr="00722B6B" w:rsidRDefault="00722B6B" w:rsidP="00DC38C6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</w:t>
            </w:r>
            <w:r w:rsidR="000879AE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هزار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722B6B" w:rsidRPr="00722B6B" w:rsidRDefault="00722B6B" w:rsidP="005920B4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722B6B" w:rsidRPr="00083CAA" w:rsidTr="00722B6B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22B6B" w:rsidRPr="00C6197E" w:rsidRDefault="009870C0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78.50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22B6B" w:rsidRPr="00C6197E" w:rsidRDefault="005920B4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91.44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22B6B" w:rsidRPr="0011463B" w:rsidRDefault="00722B6B" w:rsidP="005920B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فرانسه</w:t>
            </w:r>
          </w:p>
        </w:tc>
      </w:tr>
      <w:tr w:rsidR="00722B6B" w:rsidRPr="00083CAA" w:rsidTr="00722B6B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22B6B" w:rsidRPr="00C6197E" w:rsidRDefault="009870C0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63.14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22B6B" w:rsidRPr="00C6197E" w:rsidRDefault="005920B4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56.61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22B6B" w:rsidRPr="0011463B" w:rsidRDefault="00722B6B" w:rsidP="005920B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بریتانیا</w:t>
            </w:r>
          </w:p>
        </w:tc>
      </w:tr>
      <w:tr w:rsidR="00722B6B" w:rsidRPr="00083CAA" w:rsidTr="00722B6B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22B6B" w:rsidRPr="00C6197E" w:rsidRDefault="009870C0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20.51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22B6B" w:rsidRPr="00C6197E" w:rsidRDefault="005920B4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22.42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22B6B" w:rsidRPr="00CA5477" w:rsidRDefault="00722B6B" w:rsidP="005920B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پرتغال</w:t>
            </w:r>
          </w:p>
        </w:tc>
      </w:tr>
      <w:tr w:rsidR="00722B6B" w:rsidRPr="00083CAA" w:rsidTr="00722B6B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22B6B" w:rsidRPr="00C6197E" w:rsidRDefault="009870C0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19.37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22B6B" w:rsidRPr="00C6197E" w:rsidRDefault="005920B4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11.92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22B6B" w:rsidRPr="00CA5477" w:rsidRDefault="00722B6B" w:rsidP="005920B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کره جنوبی</w:t>
            </w:r>
          </w:p>
        </w:tc>
      </w:tr>
      <w:tr w:rsidR="00722B6B" w:rsidRPr="00083CAA" w:rsidTr="00722B6B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22B6B" w:rsidRPr="00C6197E" w:rsidRDefault="00722B6B" w:rsidP="000879AE">
            <w:pPr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15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22B6B" w:rsidRPr="00C6197E" w:rsidRDefault="00722B6B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14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22B6B" w:rsidRPr="00CA5477" w:rsidRDefault="00722B6B" w:rsidP="005920B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آلمان</w:t>
            </w:r>
          </w:p>
        </w:tc>
      </w:tr>
      <w:tr w:rsidR="00722B6B" w:rsidRPr="00083CAA" w:rsidTr="00722B6B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22B6B" w:rsidRPr="00C6197E" w:rsidRDefault="009870C0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14.92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22B6B" w:rsidRPr="00C6197E" w:rsidRDefault="005920B4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7.94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22B6B" w:rsidRPr="00CA5477" w:rsidRDefault="00722B6B" w:rsidP="005920B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لهستان</w:t>
            </w:r>
          </w:p>
        </w:tc>
      </w:tr>
      <w:tr w:rsidR="00722B6B" w:rsidRPr="00083CAA" w:rsidTr="00722B6B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22B6B" w:rsidRPr="00C6197E" w:rsidRDefault="009870C0" w:rsidP="000879AE">
            <w:pPr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9.90</w:t>
            </w:r>
            <w:r w:rsidR="00722B6B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22B6B" w:rsidRPr="00C6197E" w:rsidRDefault="005920B4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9.82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22B6B" w:rsidRPr="00CA5477" w:rsidRDefault="00722B6B" w:rsidP="005920B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چین</w:t>
            </w:r>
          </w:p>
        </w:tc>
      </w:tr>
      <w:tr w:rsidR="00722B6B" w:rsidRPr="00083CAA" w:rsidTr="00722B6B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22B6B" w:rsidRPr="00C6197E" w:rsidRDefault="009870C0" w:rsidP="000879AE">
            <w:pPr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6.20</w:t>
            </w:r>
            <w:r w:rsidR="00722B6B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22B6B" w:rsidRPr="00C6197E" w:rsidRDefault="009870C0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6.67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22B6B" w:rsidRPr="00CA5477" w:rsidRDefault="00722B6B" w:rsidP="005920B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هلند</w:t>
            </w:r>
          </w:p>
        </w:tc>
      </w:tr>
      <w:tr w:rsidR="00722B6B" w:rsidRPr="00083CAA" w:rsidTr="00722B6B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22B6B" w:rsidRPr="00C6197E" w:rsidRDefault="009870C0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5.76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22B6B" w:rsidRPr="00C6197E" w:rsidRDefault="009870C0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3.53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22B6B" w:rsidRPr="00CA5477" w:rsidRDefault="00722B6B" w:rsidP="005920B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ژاپن</w:t>
            </w:r>
          </w:p>
        </w:tc>
      </w:tr>
      <w:tr w:rsidR="00722B6B" w:rsidRPr="00083CAA" w:rsidTr="00722B6B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22B6B" w:rsidRPr="00C6197E" w:rsidRDefault="009870C0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5.30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22B6B" w:rsidRPr="00C6197E" w:rsidRDefault="009870C0" w:rsidP="000879AE">
            <w:pPr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1.91</w:t>
            </w:r>
            <w:r w:rsidR="00722B6B"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22B6B" w:rsidRPr="00CA5477" w:rsidRDefault="00722B6B" w:rsidP="005920B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آمریکا</w:t>
            </w:r>
          </w:p>
        </w:tc>
      </w:tr>
      <w:tr w:rsidR="00722B6B" w:rsidRPr="00083CAA" w:rsidTr="00722B6B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722B6B" w:rsidRPr="00C6197E" w:rsidRDefault="009870C0" w:rsidP="000879AE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238.53</w:t>
            </w:r>
            <w:r w:rsidR="006324FD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722B6B" w:rsidRPr="00C6197E" w:rsidRDefault="009870C0" w:rsidP="000879AE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225.73</w:t>
            </w:r>
            <w:r w:rsidR="006324FD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722B6B" w:rsidRPr="00BC6FF9" w:rsidRDefault="00722B6B" w:rsidP="00B37163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جمع </w:t>
            </w:r>
            <w:r w:rsidR="00B37163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DC38C6" w:rsidRDefault="00DC38C6" w:rsidP="00DC38C6">
      <w:pPr>
        <w:bidi/>
        <w:spacing w:after="0" w:line="240" w:lineRule="auto"/>
        <w:rPr>
          <w:rtl/>
        </w:rPr>
      </w:pPr>
    </w:p>
    <w:p w:rsidR="00DC38C6" w:rsidRDefault="00DC38C6" w:rsidP="009870C0">
      <w:pPr>
        <w:pStyle w:val="Heading1"/>
        <w:bidi/>
        <w:spacing w:before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050D28">
        <w:rPr>
          <w:rFonts w:cs="B Nazanin" w:hint="cs"/>
          <w:b/>
          <w:bCs/>
          <w:sz w:val="28"/>
          <w:szCs w:val="28"/>
          <w:rtl/>
        </w:rPr>
        <w:t xml:space="preserve">10 مقصد اصلی صادرات </w:t>
      </w:r>
      <w:r>
        <w:rPr>
          <w:rFonts w:cs="B Nazanin" w:hint="cs"/>
          <w:b/>
          <w:bCs/>
          <w:sz w:val="28"/>
          <w:szCs w:val="28"/>
          <w:rtl/>
        </w:rPr>
        <w:t>کنسانتره گریپ فروت</w:t>
      </w:r>
      <w:r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>20092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DC38C6" w:rsidRPr="00083CAA" w:rsidTr="009725BE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DC38C6" w:rsidRPr="00722B6B" w:rsidRDefault="00DC38C6" w:rsidP="00DC38C6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(یورو)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DC38C6" w:rsidRPr="00722B6B" w:rsidRDefault="00DC38C6" w:rsidP="00DC38C6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DC38C6" w:rsidRPr="00722B6B" w:rsidRDefault="00DC38C6" w:rsidP="00660C43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A71F5B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71F5B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1.6</w:t>
            </w:r>
            <w:r w:rsidR="00A71F5B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71F5B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1875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71F5B" w:rsidRPr="0011463B" w:rsidRDefault="00A71F5B" w:rsidP="00660C4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بریتانیا</w:t>
            </w:r>
          </w:p>
        </w:tc>
      </w:tr>
      <w:tr w:rsidR="00A71F5B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71F5B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1.51</w:t>
            </w:r>
            <w:r w:rsidR="00A71F5B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71F5B" w:rsidRPr="00C6197E" w:rsidRDefault="00A71F5B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777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71F5B" w:rsidRPr="0011463B" w:rsidRDefault="00A71F5B" w:rsidP="00660C4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آمریکا</w:t>
            </w:r>
          </w:p>
        </w:tc>
      </w:tr>
      <w:tr w:rsidR="00A71F5B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71F5B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1.39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71F5B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1192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71F5B" w:rsidRPr="00CA5477" w:rsidRDefault="00A71F5B" w:rsidP="00660C4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فرانسه</w:t>
            </w:r>
          </w:p>
        </w:tc>
      </w:tr>
      <w:tr w:rsidR="00A71F5B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71F5B" w:rsidRPr="00C6197E" w:rsidRDefault="00A71F5B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945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71F5B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1361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71F5B" w:rsidRPr="00CA5477" w:rsidRDefault="00A71F5B" w:rsidP="00660C4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هلند</w:t>
            </w:r>
          </w:p>
        </w:tc>
      </w:tr>
      <w:tr w:rsidR="00A71F5B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71F5B" w:rsidRPr="00C6197E" w:rsidRDefault="00A71F5B" w:rsidP="0083422E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715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71F5B" w:rsidRPr="00C6197E" w:rsidRDefault="00A71F5B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571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71F5B" w:rsidRPr="00CA5477" w:rsidRDefault="00A71F5B" w:rsidP="00660C4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کره جنوبی</w:t>
            </w:r>
          </w:p>
        </w:tc>
      </w:tr>
      <w:tr w:rsidR="00A71F5B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71F5B" w:rsidRPr="00C6197E" w:rsidRDefault="00A71F5B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677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71F5B" w:rsidRPr="00C6197E" w:rsidRDefault="00A71F5B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585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71F5B" w:rsidRPr="00CA5477" w:rsidRDefault="00A71F5B" w:rsidP="00660C4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آلمان</w:t>
            </w:r>
          </w:p>
        </w:tc>
      </w:tr>
      <w:tr w:rsidR="00A71F5B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71F5B" w:rsidRPr="00C6197E" w:rsidRDefault="00A71F5B" w:rsidP="0083422E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490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71F5B" w:rsidRPr="00C6197E" w:rsidRDefault="00A71F5B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36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71F5B" w:rsidRPr="00CA5477" w:rsidRDefault="00A71F5B" w:rsidP="00660C4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مکزیک</w:t>
            </w:r>
          </w:p>
        </w:tc>
      </w:tr>
      <w:tr w:rsidR="00A71F5B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71F5B" w:rsidRPr="00C6197E" w:rsidRDefault="00A71F5B" w:rsidP="0083422E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378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71F5B" w:rsidRPr="00C6197E" w:rsidRDefault="00A71F5B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480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71F5B" w:rsidRPr="00CA5477" w:rsidRDefault="00A71F5B" w:rsidP="00660C4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لهستان</w:t>
            </w:r>
          </w:p>
        </w:tc>
      </w:tr>
      <w:tr w:rsidR="00A71F5B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71F5B" w:rsidRPr="00C6197E" w:rsidRDefault="00A71F5B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220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71F5B" w:rsidRPr="00C6197E" w:rsidRDefault="00A71F5B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139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71F5B" w:rsidRPr="00CA5477" w:rsidRDefault="00A71F5B" w:rsidP="00660C4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چین</w:t>
            </w:r>
          </w:p>
        </w:tc>
      </w:tr>
      <w:tr w:rsidR="00A71F5B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71F5B" w:rsidRPr="00C6197E" w:rsidRDefault="00A71F5B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198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71F5B" w:rsidRPr="00C6197E" w:rsidRDefault="00A71F5B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307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71F5B" w:rsidRPr="00CA5477" w:rsidRDefault="00A71F5B" w:rsidP="00660C4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بلژیک</w:t>
            </w:r>
          </w:p>
        </w:tc>
      </w:tr>
      <w:tr w:rsidR="00DC38C6" w:rsidRPr="00083CAA" w:rsidTr="009725BE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DC38C6" w:rsidRPr="00C6197E" w:rsidRDefault="0083422E" w:rsidP="0083422E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8.1</w:t>
            </w:r>
            <w:r w:rsidR="00A71F5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DC38C6" w:rsidRPr="00C6197E" w:rsidRDefault="0083422E" w:rsidP="0083422E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7323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DC38C6" w:rsidRPr="00BC6FF9" w:rsidRDefault="00DC38C6" w:rsidP="00B37163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جمع </w:t>
            </w:r>
            <w:r w:rsidR="00B37163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DC38C6" w:rsidRDefault="00DC38C6" w:rsidP="0083422E">
      <w:pPr>
        <w:pStyle w:val="Heading1"/>
        <w:bidi/>
        <w:spacing w:before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050D28">
        <w:rPr>
          <w:rFonts w:cs="B Nazanin" w:hint="cs"/>
          <w:b/>
          <w:bCs/>
          <w:sz w:val="28"/>
          <w:szCs w:val="28"/>
          <w:rtl/>
        </w:rPr>
        <w:t xml:space="preserve">10 مقصد اصلی صادرات </w:t>
      </w:r>
      <w:r>
        <w:rPr>
          <w:rFonts w:cs="B Nazanin" w:hint="cs"/>
          <w:b/>
          <w:bCs/>
          <w:sz w:val="28"/>
          <w:szCs w:val="28"/>
          <w:rtl/>
        </w:rPr>
        <w:t>کنسانتره آناناس</w:t>
      </w:r>
      <w:r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>20094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DC38C6" w:rsidRPr="00083CAA" w:rsidTr="009725BE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DC38C6" w:rsidRPr="00722B6B" w:rsidRDefault="00DC38C6" w:rsidP="0083422E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(یورو)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DC38C6" w:rsidRPr="00722B6B" w:rsidRDefault="00DC38C6" w:rsidP="0083422E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DC38C6" w:rsidRPr="00722B6B" w:rsidRDefault="00DC38C6" w:rsidP="0083422E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DC38C6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C38C6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4.93</w:t>
            </w:r>
            <w:r w:rsidR="00EA7619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C38C6" w:rsidRPr="00EA7619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4381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C38C6" w:rsidRPr="00EA7619" w:rsidRDefault="00EA7619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فرانسه</w:t>
            </w:r>
          </w:p>
        </w:tc>
      </w:tr>
      <w:tr w:rsidR="00DC38C6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C38C6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2.61</w:t>
            </w:r>
            <w:r w:rsidR="00EA7619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C38C6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1366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C38C6" w:rsidRPr="0011463B" w:rsidRDefault="00EA7619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بریتانیا</w:t>
            </w:r>
          </w:p>
        </w:tc>
      </w:tr>
      <w:tr w:rsidR="00DC38C6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C38C6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2.50</w:t>
            </w:r>
            <w:r w:rsidR="00EA761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C38C6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1612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C38C6" w:rsidRPr="00CA5477" w:rsidRDefault="00EA7619" w:rsidP="008A79F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عربستان </w:t>
            </w:r>
          </w:p>
        </w:tc>
      </w:tr>
      <w:tr w:rsidR="00DC38C6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C38C6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1.87</w:t>
            </w:r>
            <w:r w:rsidR="00EA761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C38C6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1996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C38C6" w:rsidRPr="00CA5477" w:rsidRDefault="00EA7619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پرتغال</w:t>
            </w:r>
          </w:p>
        </w:tc>
      </w:tr>
      <w:tr w:rsidR="00DC38C6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C38C6" w:rsidRPr="00C6197E" w:rsidRDefault="0083422E" w:rsidP="0083422E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1.33</w:t>
            </w:r>
            <w:r w:rsidR="00EA7619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C38C6" w:rsidRPr="00C6197E" w:rsidRDefault="00EA7619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717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C38C6" w:rsidRPr="00CA5477" w:rsidRDefault="00EA7619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نیجریه</w:t>
            </w:r>
          </w:p>
        </w:tc>
      </w:tr>
      <w:tr w:rsidR="00DC38C6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C38C6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1.15</w:t>
            </w:r>
            <w:r w:rsidR="00EA761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C38C6" w:rsidRPr="00C6197E" w:rsidRDefault="00EA7619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876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C38C6" w:rsidRPr="00CA5477" w:rsidRDefault="00EA7619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لهستان</w:t>
            </w:r>
          </w:p>
        </w:tc>
      </w:tr>
      <w:tr w:rsidR="00DC38C6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C38C6" w:rsidRPr="00C6197E" w:rsidRDefault="00EA7619" w:rsidP="0083422E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749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C38C6" w:rsidRPr="00C6197E" w:rsidRDefault="00EA7619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353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C38C6" w:rsidRPr="00CA5477" w:rsidRDefault="00EA7619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کاستاریکا</w:t>
            </w:r>
          </w:p>
        </w:tc>
      </w:tr>
      <w:tr w:rsidR="00DC38C6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C38C6" w:rsidRPr="00C6197E" w:rsidRDefault="00EA7619" w:rsidP="0083422E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523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C38C6" w:rsidRPr="00C6197E" w:rsidRDefault="00EA7619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367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C38C6" w:rsidRPr="00CA5477" w:rsidRDefault="00EA7619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آمریکا</w:t>
            </w:r>
          </w:p>
        </w:tc>
      </w:tr>
      <w:tr w:rsidR="00DC38C6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C38C6" w:rsidRPr="00C6197E" w:rsidRDefault="00EA7619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314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C38C6" w:rsidRPr="00C6197E" w:rsidRDefault="00EA7619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117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C38C6" w:rsidRPr="00CA5477" w:rsidRDefault="00EA7619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تونس</w:t>
            </w:r>
          </w:p>
        </w:tc>
      </w:tr>
      <w:tr w:rsidR="00DC38C6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C38C6" w:rsidRPr="00C6197E" w:rsidRDefault="00EA7619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178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C38C6" w:rsidRPr="00C6197E" w:rsidRDefault="00EA7619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120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C38C6" w:rsidRPr="00CA5477" w:rsidRDefault="00EA7619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لیبی</w:t>
            </w:r>
          </w:p>
        </w:tc>
      </w:tr>
      <w:tr w:rsidR="00DC38C6" w:rsidRPr="00083CAA" w:rsidTr="009725BE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DC38C6" w:rsidRPr="00C6197E" w:rsidRDefault="0083422E" w:rsidP="0083422E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lastRenderedPageBreak/>
              <w:t>16.15</w:t>
            </w:r>
            <w:r w:rsidR="00EA761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DC38C6" w:rsidRPr="00C6197E" w:rsidRDefault="0083422E" w:rsidP="0083422E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11905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DC38C6" w:rsidRPr="00BC6FF9" w:rsidRDefault="00DC38C6" w:rsidP="00B37163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جمع </w:t>
            </w:r>
            <w:r w:rsidR="00B37163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5F4A43" w:rsidRPr="007F52DF" w:rsidRDefault="005F4A43" w:rsidP="0083422E">
      <w:pPr>
        <w:bidi/>
        <w:spacing w:after="0" w:line="240" w:lineRule="auto"/>
        <w:rPr>
          <w:sz w:val="10"/>
          <w:szCs w:val="10"/>
          <w:rtl/>
        </w:rPr>
      </w:pPr>
    </w:p>
    <w:p w:rsidR="00A606C1" w:rsidRDefault="00A606C1" w:rsidP="0083422E">
      <w:pPr>
        <w:pStyle w:val="Heading1"/>
        <w:bidi/>
        <w:spacing w:before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050D28">
        <w:rPr>
          <w:rFonts w:cs="B Nazanin" w:hint="cs"/>
          <w:b/>
          <w:bCs/>
          <w:sz w:val="28"/>
          <w:szCs w:val="28"/>
          <w:rtl/>
        </w:rPr>
        <w:t xml:space="preserve">10 مقصد اصلی صادرات </w:t>
      </w:r>
      <w:r>
        <w:rPr>
          <w:rFonts w:cs="B Nazanin" w:hint="cs"/>
          <w:b/>
          <w:bCs/>
          <w:sz w:val="28"/>
          <w:szCs w:val="28"/>
          <w:rtl/>
        </w:rPr>
        <w:t>کنسانتره گوجه فرنگی</w:t>
      </w:r>
      <w:r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>2009</w:t>
      </w:r>
      <w:r w:rsidR="00285E8D">
        <w:rPr>
          <w:rFonts w:cs="B Nazanin" w:hint="cs"/>
          <w:b/>
          <w:bCs/>
          <w:sz w:val="28"/>
          <w:szCs w:val="28"/>
          <w:rtl/>
        </w:rPr>
        <w:t>5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163" w:type="dxa"/>
        <w:jc w:val="center"/>
        <w:tblLook w:val="04A0"/>
      </w:tblPr>
      <w:tblGrid>
        <w:gridCol w:w="2859"/>
        <w:gridCol w:w="2610"/>
        <w:gridCol w:w="3694"/>
      </w:tblGrid>
      <w:tr w:rsidR="00A606C1" w:rsidRPr="00083CAA" w:rsidTr="004B11C2">
        <w:trPr>
          <w:trHeight w:hRule="exact" w:val="469"/>
          <w:tblHeader/>
          <w:jc w:val="center"/>
        </w:trPr>
        <w:tc>
          <w:tcPr>
            <w:tcW w:w="2859" w:type="dxa"/>
            <w:shd w:val="clear" w:color="auto" w:fill="5B9BD5" w:themeFill="accent1"/>
            <w:vAlign w:val="center"/>
          </w:tcPr>
          <w:p w:rsidR="00A606C1" w:rsidRPr="00722B6B" w:rsidRDefault="00A606C1" w:rsidP="004B11C2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(یورو)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A606C1" w:rsidRPr="00722B6B" w:rsidRDefault="00A606C1" w:rsidP="004B11C2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(تن)</w:t>
            </w:r>
          </w:p>
        </w:tc>
        <w:tc>
          <w:tcPr>
            <w:tcW w:w="3694" w:type="dxa"/>
            <w:shd w:val="clear" w:color="auto" w:fill="5B9BD5" w:themeFill="accent1"/>
            <w:vAlign w:val="center"/>
          </w:tcPr>
          <w:p w:rsidR="00A606C1" w:rsidRPr="00722B6B" w:rsidRDefault="00A606C1" w:rsidP="0083422E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A606C1" w:rsidRPr="00083CAA" w:rsidTr="004B11C2">
        <w:trPr>
          <w:trHeight w:hRule="exact" w:val="340"/>
          <w:jc w:val="center"/>
        </w:trPr>
        <w:tc>
          <w:tcPr>
            <w:tcW w:w="2859" w:type="dxa"/>
            <w:shd w:val="clear" w:color="auto" w:fill="auto"/>
            <w:vAlign w:val="center"/>
          </w:tcPr>
          <w:p w:rsidR="00A606C1" w:rsidRPr="00C6197E" w:rsidRDefault="00A221E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13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EA7619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11896</w:t>
            </w:r>
          </w:p>
        </w:tc>
        <w:tc>
          <w:tcPr>
            <w:tcW w:w="3694" w:type="dxa"/>
            <w:shd w:val="clear" w:color="auto" w:fill="FFFFFF" w:themeFill="background1"/>
            <w:vAlign w:val="center"/>
          </w:tcPr>
          <w:p w:rsidR="00A606C1" w:rsidRPr="00EA7619" w:rsidRDefault="00A221EE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فرانسه</w:t>
            </w:r>
          </w:p>
        </w:tc>
      </w:tr>
      <w:tr w:rsidR="00A606C1" w:rsidRPr="00083CAA" w:rsidTr="004B11C2">
        <w:trPr>
          <w:trHeight w:hRule="exact" w:val="340"/>
          <w:jc w:val="center"/>
        </w:trPr>
        <w:tc>
          <w:tcPr>
            <w:tcW w:w="2859" w:type="dxa"/>
            <w:shd w:val="clear" w:color="auto" w:fill="auto"/>
            <w:vAlign w:val="center"/>
          </w:tcPr>
          <w:p w:rsidR="00A606C1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2.28</w:t>
            </w:r>
            <w:r w:rsidR="00A221EE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2669</w:t>
            </w:r>
          </w:p>
        </w:tc>
        <w:tc>
          <w:tcPr>
            <w:tcW w:w="3694" w:type="dxa"/>
            <w:shd w:val="clear" w:color="auto" w:fill="FFFFFF" w:themeFill="background1"/>
            <w:vAlign w:val="center"/>
          </w:tcPr>
          <w:p w:rsidR="00A606C1" w:rsidRPr="0011463B" w:rsidRDefault="00A221EE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مراکش</w:t>
            </w:r>
          </w:p>
        </w:tc>
      </w:tr>
      <w:tr w:rsidR="00A606C1" w:rsidRPr="00083CAA" w:rsidTr="004B11C2">
        <w:trPr>
          <w:trHeight w:hRule="exact" w:val="340"/>
          <w:jc w:val="center"/>
        </w:trPr>
        <w:tc>
          <w:tcPr>
            <w:tcW w:w="2859" w:type="dxa"/>
            <w:shd w:val="clear" w:color="auto" w:fill="auto"/>
            <w:vAlign w:val="center"/>
          </w:tcPr>
          <w:p w:rsidR="00A606C1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1.23</w:t>
            </w:r>
            <w:r w:rsidR="00A221E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1120</w:t>
            </w:r>
          </w:p>
        </w:tc>
        <w:tc>
          <w:tcPr>
            <w:tcW w:w="3694" w:type="dxa"/>
            <w:shd w:val="clear" w:color="auto" w:fill="FFFFFF" w:themeFill="background1"/>
            <w:vAlign w:val="center"/>
          </w:tcPr>
          <w:p w:rsidR="00A606C1" w:rsidRPr="00CA5477" w:rsidRDefault="00A221EE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بلژیک</w:t>
            </w:r>
          </w:p>
        </w:tc>
      </w:tr>
      <w:tr w:rsidR="00A606C1" w:rsidRPr="00083CAA" w:rsidTr="004B11C2">
        <w:trPr>
          <w:trHeight w:hRule="exact" w:val="340"/>
          <w:jc w:val="center"/>
        </w:trPr>
        <w:tc>
          <w:tcPr>
            <w:tcW w:w="2859" w:type="dxa"/>
            <w:shd w:val="clear" w:color="auto" w:fill="auto"/>
            <w:vAlign w:val="center"/>
          </w:tcPr>
          <w:p w:rsidR="00A606C1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1.21</w:t>
            </w:r>
            <w:r w:rsidR="00A221E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1870</w:t>
            </w:r>
          </w:p>
        </w:tc>
        <w:tc>
          <w:tcPr>
            <w:tcW w:w="3694" w:type="dxa"/>
            <w:shd w:val="clear" w:color="auto" w:fill="FFFFFF" w:themeFill="background1"/>
            <w:vAlign w:val="center"/>
          </w:tcPr>
          <w:p w:rsidR="00A606C1" w:rsidRPr="00CA5477" w:rsidRDefault="00A221EE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ژاپن</w:t>
            </w:r>
          </w:p>
        </w:tc>
      </w:tr>
      <w:tr w:rsidR="00A606C1" w:rsidRPr="00083CAA" w:rsidTr="004B11C2">
        <w:trPr>
          <w:trHeight w:hRule="exact" w:val="340"/>
          <w:jc w:val="center"/>
        </w:trPr>
        <w:tc>
          <w:tcPr>
            <w:tcW w:w="2859" w:type="dxa"/>
            <w:shd w:val="clear" w:color="auto" w:fill="auto"/>
            <w:vAlign w:val="center"/>
          </w:tcPr>
          <w:p w:rsidR="00A606C1" w:rsidRPr="00C6197E" w:rsidRDefault="0083422E" w:rsidP="0083422E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1.19</w:t>
            </w:r>
            <w:r w:rsidR="00A221EE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1526</w:t>
            </w:r>
          </w:p>
        </w:tc>
        <w:tc>
          <w:tcPr>
            <w:tcW w:w="3694" w:type="dxa"/>
            <w:shd w:val="clear" w:color="auto" w:fill="FFFFFF" w:themeFill="background1"/>
            <w:vAlign w:val="center"/>
          </w:tcPr>
          <w:p w:rsidR="00A606C1" w:rsidRPr="00CA5477" w:rsidRDefault="00A221EE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بریتانیا</w:t>
            </w:r>
          </w:p>
        </w:tc>
      </w:tr>
      <w:tr w:rsidR="00A606C1" w:rsidRPr="00083CAA" w:rsidTr="004B11C2">
        <w:trPr>
          <w:trHeight w:hRule="exact" w:val="340"/>
          <w:jc w:val="center"/>
        </w:trPr>
        <w:tc>
          <w:tcPr>
            <w:tcW w:w="2859" w:type="dxa"/>
            <w:shd w:val="clear" w:color="auto" w:fill="auto"/>
            <w:vAlign w:val="center"/>
          </w:tcPr>
          <w:p w:rsidR="00A606C1" w:rsidRPr="00C6197E" w:rsidRDefault="00A221E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840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83422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1342</w:t>
            </w:r>
          </w:p>
        </w:tc>
        <w:tc>
          <w:tcPr>
            <w:tcW w:w="3694" w:type="dxa"/>
            <w:shd w:val="clear" w:color="auto" w:fill="FFFFFF" w:themeFill="background1"/>
            <w:vAlign w:val="center"/>
          </w:tcPr>
          <w:p w:rsidR="00A606C1" w:rsidRPr="00CA5477" w:rsidRDefault="00A221EE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پرتغال</w:t>
            </w:r>
          </w:p>
        </w:tc>
      </w:tr>
      <w:tr w:rsidR="00A606C1" w:rsidRPr="00083CAA" w:rsidTr="004B11C2">
        <w:trPr>
          <w:trHeight w:hRule="exact" w:val="340"/>
          <w:jc w:val="center"/>
        </w:trPr>
        <w:tc>
          <w:tcPr>
            <w:tcW w:w="2859" w:type="dxa"/>
            <w:shd w:val="clear" w:color="auto" w:fill="auto"/>
            <w:vAlign w:val="center"/>
          </w:tcPr>
          <w:p w:rsidR="00A606C1" w:rsidRPr="00C6197E" w:rsidRDefault="00A221EE" w:rsidP="0083422E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316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A221E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292</w:t>
            </w:r>
          </w:p>
        </w:tc>
        <w:tc>
          <w:tcPr>
            <w:tcW w:w="3694" w:type="dxa"/>
            <w:shd w:val="clear" w:color="auto" w:fill="FFFFFF" w:themeFill="background1"/>
            <w:vAlign w:val="center"/>
          </w:tcPr>
          <w:p w:rsidR="00A606C1" w:rsidRPr="00CA5477" w:rsidRDefault="00A221EE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برزیل</w:t>
            </w:r>
          </w:p>
        </w:tc>
      </w:tr>
      <w:tr w:rsidR="00A606C1" w:rsidRPr="00083CAA" w:rsidTr="004B11C2">
        <w:trPr>
          <w:trHeight w:hRule="exact" w:val="340"/>
          <w:jc w:val="center"/>
        </w:trPr>
        <w:tc>
          <w:tcPr>
            <w:tcW w:w="2859" w:type="dxa"/>
            <w:shd w:val="clear" w:color="auto" w:fill="auto"/>
            <w:vAlign w:val="center"/>
          </w:tcPr>
          <w:p w:rsidR="00A606C1" w:rsidRPr="00C6197E" w:rsidRDefault="00A221EE" w:rsidP="0083422E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135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A221E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62</w:t>
            </w:r>
          </w:p>
        </w:tc>
        <w:tc>
          <w:tcPr>
            <w:tcW w:w="3694" w:type="dxa"/>
            <w:shd w:val="clear" w:color="auto" w:fill="FFFFFF" w:themeFill="background1"/>
            <w:vAlign w:val="center"/>
          </w:tcPr>
          <w:p w:rsidR="00A606C1" w:rsidRPr="00CA5477" w:rsidRDefault="00A221EE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آمریکا</w:t>
            </w:r>
          </w:p>
        </w:tc>
      </w:tr>
      <w:tr w:rsidR="00A606C1" w:rsidRPr="00083CAA" w:rsidTr="004B11C2">
        <w:trPr>
          <w:trHeight w:hRule="exact" w:val="340"/>
          <w:jc w:val="center"/>
        </w:trPr>
        <w:tc>
          <w:tcPr>
            <w:tcW w:w="2859" w:type="dxa"/>
            <w:shd w:val="clear" w:color="auto" w:fill="auto"/>
            <w:vAlign w:val="center"/>
          </w:tcPr>
          <w:p w:rsidR="00A606C1" w:rsidRPr="00C6197E" w:rsidRDefault="00A221E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111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A221E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70</w:t>
            </w:r>
          </w:p>
        </w:tc>
        <w:tc>
          <w:tcPr>
            <w:tcW w:w="3694" w:type="dxa"/>
            <w:shd w:val="clear" w:color="auto" w:fill="FFFFFF" w:themeFill="background1"/>
            <w:vAlign w:val="center"/>
          </w:tcPr>
          <w:p w:rsidR="00A606C1" w:rsidRPr="00CA5477" w:rsidRDefault="00A221EE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المان</w:t>
            </w:r>
          </w:p>
        </w:tc>
      </w:tr>
      <w:tr w:rsidR="00A606C1" w:rsidRPr="00083CAA" w:rsidTr="004B11C2">
        <w:trPr>
          <w:trHeight w:hRule="exact" w:val="340"/>
          <w:jc w:val="center"/>
        </w:trPr>
        <w:tc>
          <w:tcPr>
            <w:tcW w:w="2859" w:type="dxa"/>
            <w:shd w:val="clear" w:color="auto" w:fill="auto"/>
            <w:vAlign w:val="center"/>
          </w:tcPr>
          <w:p w:rsidR="00A606C1" w:rsidRPr="00C6197E" w:rsidRDefault="00A221E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85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A221EE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46</w:t>
            </w:r>
          </w:p>
        </w:tc>
        <w:tc>
          <w:tcPr>
            <w:tcW w:w="3694" w:type="dxa"/>
            <w:shd w:val="clear" w:color="auto" w:fill="FFFFFF" w:themeFill="background1"/>
            <w:vAlign w:val="center"/>
          </w:tcPr>
          <w:p w:rsidR="00A606C1" w:rsidRPr="00CA5477" w:rsidRDefault="00A221EE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اسلوونی</w:t>
            </w:r>
          </w:p>
        </w:tc>
      </w:tr>
      <w:tr w:rsidR="00A606C1" w:rsidRPr="00083CAA" w:rsidTr="004B11C2">
        <w:trPr>
          <w:trHeight w:hRule="exact" w:val="388"/>
          <w:jc w:val="center"/>
        </w:trPr>
        <w:tc>
          <w:tcPr>
            <w:tcW w:w="2859" w:type="dxa"/>
            <w:shd w:val="clear" w:color="auto" w:fill="ED7D31" w:themeFill="accent2"/>
            <w:vAlign w:val="center"/>
          </w:tcPr>
          <w:p w:rsidR="00A606C1" w:rsidRPr="00C6197E" w:rsidRDefault="0083422E" w:rsidP="0083422E">
            <w:pPr>
              <w:bidi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20.43</w:t>
            </w:r>
            <w:r w:rsidR="00A221EE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A606C1" w:rsidRPr="00C6197E" w:rsidRDefault="00F94A6D" w:rsidP="00F94A6D">
            <w:pPr>
              <w:bidi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20893</w:t>
            </w:r>
            <w:r w:rsidR="00A221EE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694" w:type="dxa"/>
            <w:shd w:val="clear" w:color="auto" w:fill="ED7D31" w:themeFill="accent2"/>
            <w:vAlign w:val="center"/>
          </w:tcPr>
          <w:p w:rsidR="00A606C1" w:rsidRPr="00BC6FF9" w:rsidRDefault="00A606C1" w:rsidP="0083422E">
            <w:pPr>
              <w:bidi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جمع زیر کل</w:t>
            </w:r>
          </w:p>
        </w:tc>
      </w:tr>
    </w:tbl>
    <w:p w:rsidR="005F4A43" w:rsidRPr="007F52DF" w:rsidRDefault="005F4A43" w:rsidP="004B11C2">
      <w:pPr>
        <w:bidi/>
        <w:spacing w:line="240" w:lineRule="auto"/>
        <w:contextualSpacing/>
        <w:rPr>
          <w:rFonts w:cs="B Nazanin"/>
          <w:b/>
          <w:bCs/>
          <w:color w:val="2E74B5" w:themeColor="accent1" w:themeShade="BF"/>
          <w:sz w:val="10"/>
          <w:szCs w:val="10"/>
          <w:rtl/>
        </w:rPr>
      </w:pPr>
    </w:p>
    <w:p w:rsidR="00285E8D" w:rsidRDefault="00285E8D" w:rsidP="0083422E">
      <w:pPr>
        <w:pStyle w:val="Heading1"/>
        <w:bidi/>
        <w:spacing w:before="0" w:line="240" w:lineRule="auto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050D28">
        <w:rPr>
          <w:rFonts w:cs="B Nazanin" w:hint="cs"/>
          <w:b/>
          <w:bCs/>
          <w:sz w:val="28"/>
          <w:szCs w:val="28"/>
          <w:rtl/>
        </w:rPr>
        <w:t xml:space="preserve">10 مقصد اصلی صادرات </w:t>
      </w:r>
      <w:r>
        <w:rPr>
          <w:rFonts w:cs="B Nazanin" w:hint="cs"/>
          <w:b/>
          <w:bCs/>
          <w:sz w:val="28"/>
          <w:szCs w:val="28"/>
          <w:rtl/>
        </w:rPr>
        <w:t>کنسانتره انگور</w:t>
      </w:r>
      <w:r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>20096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285E8D" w:rsidRPr="00083CAA" w:rsidTr="00736430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285E8D" w:rsidRPr="00722B6B" w:rsidRDefault="00285E8D" w:rsidP="0083422E">
            <w:pPr>
              <w:bidi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</w:t>
            </w:r>
            <w:r w:rsidR="00F94A6D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میلیون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یورو</w:t>
            </w:r>
            <w:r w:rsidR="00F94A6D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285E8D" w:rsidRPr="00722B6B" w:rsidRDefault="00285E8D" w:rsidP="0083422E">
            <w:pPr>
              <w:bidi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</w:t>
            </w:r>
            <w:r w:rsidR="00F94A6D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هزار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285E8D" w:rsidRPr="00722B6B" w:rsidRDefault="00285E8D" w:rsidP="0083422E">
            <w:pPr>
              <w:bidi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285E8D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285E8D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39.17</w:t>
            </w:r>
            <w:r w:rsidR="00687F17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85E8D" w:rsidRPr="00EA7619" w:rsidRDefault="0083422E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22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58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.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285E8D" w:rsidRPr="00EA7619" w:rsidRDefault="00687F17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آمریکا</w:t>
            </w:r>
          </w:p>
        </w:tc>
      </w:tr>
      <w:tr w:rsidR="00285E8D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285E8D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27.56</w:t>
            </w:r>
            <w:r w:rsidR="00687F17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85E8D" w:rsidRPr="00C6197E" w:rsidRDefault="0083422E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38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83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285E8D" w:rsidRPr="0011463B" w:rsidRDefault="00687F17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فرانسه</w:t>
            </w:r>
          </w:p>
        </w:tc>
      </w:tr>
      <w:tr w:rsidR="00285E8D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285E8D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25.77</w:t>
            </w:r>
            <w:r w:rsidR="00687F1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85E8D" w:rsidRPr="00C6197E" w:rsidRDefault="0083422E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15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285E8D" w:rsidRPr="00CA5477" w:rsidRDefault="00687F17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چین</w:t>
            </w:r>
          </w:p>
        </w:tc>
      </w:tr>
      <w:tr w:rsidR="00285E8D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285E8D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25.38</w:t>
            </w:r>
            <w:r w:rsidR="00687F1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85E8D" w:rsidRPr="00C6197E" w:rsidRDefault="0083422E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25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74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285E8D" w:rsidRPr="00CA5477" w:rsidRDefault="00687F17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ایتالیا</w:t>
            </w:r>
          </w:p>
        </w:tc>
      </w:tr>
      <w:tr w:rsidR="00285E8D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285E8D" w:rsidRPr="00C6197E" w:rsidRDefault="007F52DF" w:rsidP="00F94A6D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17.31</w:t>
            </w:r>
            <w:r w:rsidR="00687F17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85E8D" w:rsidRPr="00C6197E" w:rsidRDefault="0083422E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11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285E8D" w:rsidRPr="00CA5477" w:rsidRDefault="00687F17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عربستان سعودی</w:t>
            </w:r>
          </w:p>
        </w:tc>
      </w:tr>
      <w:tr w:rsidR="00285E8D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285E8D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13.82</w:t>
            </w:r>
            <w:r w:rsidR="00687F1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85E8D" w:rsidRPr="00C6197E" w:rsidRDefault="007F52DF" w:rsidP="008342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90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285E8D" w:rsidRPr="00CA5477" w:rsidRDefault="00687F17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آفریقای جنوبی</w:t>
            </w:r>
          </w:p>
        </w:tc>
      </w:tr>
      <w:tr w:rsidR="00285E8D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285E8D" w:rsidRPr="00C6197E" w:rsidRDefault="007F52DF" w:rsidP="00F94A6D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10.42</w:t>
            </w:r>
            <w:r w:rsidR="00687F17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85E8D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10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50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285E8D" w:rsidRPr="00CA5477" w:rsidRDefault="00687F17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هلند</w:t>
            </w:r>
          </w:p>
        </w:tc>
      </w:tr>
      <w:tr w:rsidR="00285E8D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285E8D" w:rsidRPr="00C6197E" w:rsidRDefault="007F52DF" w:rsidP="00F94A6D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9.36</w:t>
            </w:r>
            <w:r w:rsidR="00687F17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85E8D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64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285E8D" w:rsidRPr="00CA5477" w:rsidRDefault="00687F17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کانادا</w:t>
            </w:r>
          </w:p>
        </w:tc>
      </w:tr>
      <w:tr w:rsidR="00285E8D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285E8D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9.35</w:t>
            </w:r>
            <w:r w:rsidR="00687F1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85E8D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285E8D" w:rsidRPr="00CA5477" w:rsidRDefault="00687F17" w:rsidP="0083422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بریتانیا</w:t>
            </w:r>
          </w:p>
        </w:tc>
      </w:tr>
      <w:tr w:rsidR="00285E8D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285E8D" w:rsidRPr="00C6197E" w:rsidRDefault="007F52DF" w:rsidP="00F94A6D">
            <w:pPr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9.34</w:t>
            </w:r>
            <w:r w:rsidR="00687F17"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85E8D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7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9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2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285E8D" w:rsidRPr="00CA5477" w:rsidRDefault="00687F17" w:rsidP="007F52DF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آلمان</w:t>
            </w:r>
          </w:p>
        </w:tc>
      </w:tr>
      <w:tr w:rsidR="00285E8D" w:rsidRPr="00083CAA" w:rsidTr="00736430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285E8D" w:rsidRPr="00C6197E" w:rsidRDefault="007F52DF" w:rsidP="00F94A6D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187.48</w:t>
            </w:r>
            <w:r w:rsidR="00CB5C13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285E8D" w:rsidRPr="00C6197E" w:rsidRDefault="007F52DF" w:rsidP="00F94A6D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153</w:t>
            </w:r>
            <w:r w:rsidR="00F94A6D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7</w:t>
            </w:r>
            <w:r w:rsidR="00F94A6D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285E8D" w:rsidRPr="00BC6FF9" w:rsidRDefault="00285E8D" w:rsidP="00B37163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جمع</w:t>
            </w:r>
          </w:p>
        </w:tc>
      </w:tr>
    </w:tbl>
    <w:p w:rsidR="00BF6E8C" w:rsidRDefault="00BF6E8C" w:rsidP="007F52DF">
      <w:pPr>
        <w:pStyle w:val="Heading1"/>
        <w:bidi/>
        <w:spacing w:before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050D28">
        <w:rPr>
          <w:rFonts w:cs="B Nazanin" w:hint="cs"/>
          <w:b/>
          <w:bCs/>
          <w:sz w:val="28"/>
          <w:szCs w:val="28"/>
          <w:rtl/>
        </w:rPr>
        <w:t xml:space="preserve">10 مقصد اصلی صادرات </w:t>
      </w:r>
      <w:r>
        <w:rPr>
          <w:rFonts w:cs="B Nazanin" w:hint="cs"/>
          <w:b/>
          <w:bCs/>
          <w:sz w:val="28"/>
          <w:szCs w:val="28"/>
          <w:rtl/>
        </w:rPr>
        <w:t>کنسانتره سیب</w:t>
      </w:r>
      <w:r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>20097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BF6E8C" w:rsidRPr="00083CAA" w:rsidTr="00736430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BF6E8C" w:rsidRPr="00722B6B" w:rsidRDefault="00BF6E8C" w:rsidP="007F52DF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</w:t>
            </w:r>
            <w:r w:rsidR="00F94A6D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میلیون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یورو</w:t>
            </w:r>
            <w:r w:rsidR="00F94A6D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BF6E8C" w:rsidRPr="00722B6B" w:rsidRDefault="00BF6E8C" w:rsidP="007F52DF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</w:t>
            </w:r>
            <w:r w:rsidR="00F94A6D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هزار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BF6E8C" w:rsidRPr="00722B6B" w:rsidRDefault="00BF6E8C" w:rsidP="007F52DF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BF6E8C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14.48</w:t>
            </w:r>
            <w:r w:rsidR="00D2719D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BF6E8C" w:rsidRPr="00EA7619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9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48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BF6E8C" w:rsidRPr="00EA7619" w:rsidRDefault="00D2719D" w:rsidP="007F52D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آمریکا</w:t>
            </w:r>
          </w:p>
        </w:tc>
      </w:tr>
      <w:tr w:rsidR="00BF6E8C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13.97</w:t>
            </w:r>
            <w:r w:rsidR="00D2719D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18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BF6E8C" w:rsidRPr="0011463B" w:rsidRDefault="00D2719D" w:rsidP="007F52D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فرانسه</w:t>
            </w:r>
          </w:p>
        </w:tc>
      </w:tr>
      <w:tr w:rsidR="00BF6E8C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8.43</w:t>
            </w:r>
            <w:r w:rsidR="00D2719D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63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BF6E8C" w:rsidRPr="00CA5477" w:rsidRDefault="00D2719D" w:rsidP="007F52D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کره جنوبی</w:t>
            </w:r>
          </w:p>
        </w:tc>
      </w:tr>
      <w:tr w:rsidR="00BF6E8C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5.52</w:t>
            </w:r>
            <w:r w:rsidR="00D2719D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91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BF6E8C" w:rsidRPr="00CA5477" w:rsidRDefault="00D2719D" w:rsidP="007F52D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چین</w:t>
            </w:r>
          </w:p>
        </w:tc>
      </w:tr>
      <w:tr w:rsidR="00BF6E8C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5.40</w:t>
            </w:r>
            <w:r w:rsidR="00D2719D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BF6E8C" w:rsidRPr="00CA5477" w:rsidRDefault="00D2719D" w:rsidP="007F52D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بریتانیا</w:t>
            </w:r>
          </w:p>
        </w:tc>
      </w:tr>
      <w:tr w:rsidR="00BF6E8C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5.12</w:t>
            </w:r>
            <w:r w:rsidR="00D2719D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BF6E8C" w:rsidRPr="00CA5477" w:rsidRDefault="00D2719D" w:rsidP="007F52D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پرتغال</w:t>
            </w:r>
          </w:p>
        </w:tc>
      </w:tr>
      <w:tr w:rsidR="00BF6E8C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4.44</w:t>
            </w:r>
            <w:r w:rsidR="00D2719D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2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7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3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BF6E8C" w:rsidRPr="00CA5477" w:rsidRDefault="00D2719D" w:rsidP="007F52D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کانادا</w:t>
            </w:r>
          </w:p>
        </w:tc>
      </w:tr>
      <w:tr w:rsidR="00BF6E8C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lastRenderedPageBreak/>
              <w:t>3.10</w:t>
            </w:r>
            <w:r w:rsidR="00D2719D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52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BF6E8C" w:rsidRPr="00CA5477" w:rsidRDefault="00D2719D" w:rsidP="007F52D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نیجریه</w:t>
            </w:r>
          </w:p>
        </w:tc>
      </w:tr>
      <w:tr w:rsidR="00BF6E8C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2.55</w:t>
            </w:r>
            <w:r w:rsidR="00D2719D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58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BF6E8C" w:rsidRPr="00CA5477" w:rsidRDefault="00D2719D" w:rsidP="007F52D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مکزیک</w:t>
            </w:r>
          </w:p>
        </w:tc>
      </w:tr>
      <w:tr w:rsidR="00BF6E8C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2.48</w:t>
            </w:r>
            <w:r w:rsidR="00D2719D"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5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40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BF6E8C" w:rsidRPr="00CA5477" w:rsidRDefault="00D2719D" w:rsidP="007F52D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هلند</w:t>
            </w:r>
          </w:p>
        </w:tc>
      </w:tr>
      <w:tr w:rsidR="00BF6E8C" w:rsidRPr="00083CAA" w:rsidTr="00736430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BF6E8C" w:rsidRPr="00C6197E" w:rsidRDefault="00E0742C" w:rsidP="00F94A6D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65.48</w:t>
            </w:r>
            <w:r w:rsidR="000572BE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BF6E8C" w:rsidRPr="00C6197E" w:rsidRDefault="007F52DF" w:rsidP="00F94A6D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65</w:t>
            </w:r>
            <w:r w:rsidR="00F94A6D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4</w:t>
            </w:r>
            <w:r w:rsidR="00F94A6D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BF6E8C" w:rsidRPr="00BC6FF9" w:rsidRDefault="00BF6E8C" w:rsidP="00B37163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جمع </w:t>
            </w:r>
          </w:p>
        </w:tc>
      </w:tr>
    </w:tbl>
    <w:p w:rsidR="00BF6E8C" w:rsidRDefault="00BF6E8C" w:rsidP="004B11C2">
      <w:pPr>
        <w:bidi/>
        <w:spacing w:after="0" w:line="240" w:lineRule="auto"/>
        <w:rPr>
          <w:rFonts w:cs="B Nazanin" w:hint="cs"/>
          <w:b/>
          <w:bCs/>
          <w:color w:val="2E74B5" w:themeColor="accent1" w:themeShade="BF"/>
          <w:sz w:val="10"/>
          <w:szCs w:val="10"/>
          <w:rtl/>
        </w:rPr>
      </w:pPr>
    </w:p>
    <w:p w:rsidR="00B37163" w:rsidRPr="00E0742C" w:rsidRDefault="00B37163" w:rsidP="00B37163">
      <w:pPr>
        <w:bidi/>
        <w:spacing w:after="0" w:line="240" w:lineRule="auto"/>
        <w:rPr>
          <w:rFonts w:cs="B Nazanin"/>
          <w:b/>
          <w:bCs/>
          <w:color w:val="2E74B5" w:themeColor="accent1" w:themeShade="BF"/>
          <w:sz w:val="10"/>
          <w:szCs w:val="10"/>
          <w:rtl/>
        </w:rPr>
      </w:pPr>
    </w:p>
    <w:p w:rsidR="00B37163" w:rsidRPr="00B37163" w:rsidRDefault="00097D56" w:rsidP="00B37163">
      <w:pPr>
        <w:pStyle w:val="Heading1"/>
        <w:bidi/>
        <w:spacing w:before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050D28">
        <w:rPr>
          <w:rFonts w:cs="B Nazanin" w:hint="cs"/>
          <w:b/>
          <w:bCs/>
          <w:sz w:val="28"/>
          <w:szCs w:val="28"/>
          <w:rtl/>
        </w:rPr>
        <w:t xml:space="preserve">10 مقصد اصلی صادرات </w:t>
      </w:r>
      <w:r>
        <w:rPr>
          <w:rFonts w:cs="B Nazanin" w:hint="cs"/>
          <w:b/>
          <w:bCs/>
          <w:sz w:val="28"/>
          <w:szCs w:val="28"/>
          <w:rtl/>
        </w:rPr>
        <w:t>کنسانتره سایر میوه ها</w:t>
      </w:r>
      <w:r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>20098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097D56" w:rsidRPr="00083CAA" w:rsidTr="00736430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097D56" w:rsidRPr="00722B6B" w:rsidRDefault="00097D56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</w:t>
            </w:r>
            <w:r w:rsidR="00F94A6D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میلیون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یورو)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097D56" w:rsidRPr="00722B6B" w:rsidRDefault="00097D56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</w:t>
            </w:r>
            <w:r w:rsidR="00F94A6D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هزار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097D56" w:rsidRPr="00722B6B" w:rsidRDefault="00097D56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097D56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15.44</w:t>
            </w:r>
            <w:r w:rsidR="00097D56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097D56" w:rsidRPr="00EA7619" w:rsidRDefault="00E0742C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3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63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97D56" w:rsidRPr="00EA7619" w:rsidRDefault="00097D56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فرانسه</w:t>
            </w:r>
          </w:p>
        </w:tc>
      </w:tr>
      <w:tr w:rsidR="00097D56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9.72</w:t>
            </w:r>
            <w:r w:rsidR="00097D56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97D56" w:rsidRPr="0011463B" w:rsidRDefault="00097D56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آلمان</w:t>
            </w:r>
          </w:p>
        </w:tc>
      </w:tr>
      <w:tr w:rsidR="00097D56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7.85</w:t>
            </w:r>
            <w:r w:rsidR="00097D5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97D56" w:rsidRPr="00CA5477" w:rsidRDefault="00097D56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آمریکا</w:t>
            </w:r>
          </w:p>
        </w:tc>
      </w:tr>
      <w:tr w:rsidR="00097D56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7.70</w:t>
            </w:r>
            <w:r w:rsidR="00097D5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9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.50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97D56" w:rsidRPr="00CA5477" w:rsidRDefault="00097D56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پرتغال</w:t>
            </w:r>
          </w:p>
        </w:tc>
      </w:tr>
      <w:tr w:rsidR="00097D56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4.71</w:t>
            </w:r>
            <w:r w:rsidR="00097D56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.30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97D56" w:rsidRPr="00CA5477" w:rsidRDefault="00097D56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هلند</w:t>
            </w:r>
          </w:p>
        </w:tc>
      </w:tr>
      <w:tr w:rsidR="00097D56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4.69</w:t>
            </w:r>
            <w:r w:rsidR="00097D5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097D56" w:rsidRPr="00C6197E" w:rsidRDefault="00F94A6D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0.67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97D56" w:rsidRPr="00CA5477" w:rsidRDefault="00097D56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ایرلند</w:t>
            </w:r>
          </w:p>
        </w:tc>
      </w:tr>
      <w:tr w:rsidR="00097D56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4.25</w:t>
            </w:r>
            <w:r w:rsidR="00097D56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2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.20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97D56" w:rsidRPr="00CA5477" w:rsidRDefault="00097D56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اتریش</w:t>
            </w:r>
          </w:p>
        </w:tc>
      </w:tr>
      <w:tr w:rsidR="00097D56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4.15</w:t>
            </w:r>
            <w:r w:rsidR="00097D56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94A6D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97D56" w:rsidRPr="00CA5477" w:rsidRDefault="00097D56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عربستان سعودی</w:t>
            </w:r>
          </w:p>
        </w:tc>
      </w:tr>
      <w:tr w:rsidR="00097D56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3.23</w:t>
            </w:r>
            <w:r w:rsidR="00097D5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097D56" w:rsidRPr="00C6197E" w:rsidRDefault="0060542A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0.967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97D56" w:rsidRPr="00CA5477" w:rsidRDefault="00097D56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چین</w:t>
            </w:r>
          </w:p>
        </w:tc>
      </w:tr>
      <w:tr w:rsidR="00097D56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097D56" w:rsidRPr="00C6197E" w:rsidRDefault="00097D56" w:rsidP="00F94A6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 xml:space="preserve">3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097D56" w:rsidRPr="00C6197E" w:rsidRDefault="00E0742C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1</w:t>
            </w:r>
            <w:r w:rsidR="0060542A"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7</w:t>
            </w:r>
            <w:r w:rsidR="0060542A"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2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97D56" w:rsidRPr="00CA5477" w:rsidRDefault="00097D56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بریتانیا</w:t>
            </w:r>
          </w:p>
        </w:tc>
      </w:tr>
      <w:tr w:rsidR="00097D56" w:rsidRPr="00083CAA" w:rsidTr="00736430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097D56" w:rsidRPr="00C6197E" w:rsidRDefault="00E0742C" w:rsidP="00F94A6D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64.74</w:t>
            </w:r>
            <w:r w:rsidR="007A7623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097D56" w:rsidRPr="00C6197E" w:rsidRDefault="00E0742C" w:rsidP="0060542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31</w:t>
            </w:r>
            <w:r w:rsidR="0060542A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5</w:t>
            </w:r>
            <w:r w:rsidR="0060542A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097D56" w:rsidRPr="00BC6FF9" w:rsidRDefault="00097D56" w:rsidP="00B37163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جمع</w:t>
            </w:r>
          </w:p>
        </w:tc>
      </w:tr>
    </w:tbl>
    <w:p w:rsidR="00097D56" w:rsidRDefault="00097D56" w:rsidP="00E0742C">
      <w:pPr>
        <w:bidi/>
        <w:spacing w:after="0" w:line="240" w:lineRule="auto"/>
        <w:jc w:val="center"/>
        <w:rPr>
          <w:rFonts w:cs="B Nazanin" w:hint="cs"/>
          <w:b/>
          <w:bCs/>
          <w:color w:val="2E74B5" w:themeColor="accent1" w:themeShade="BF"/>
          <w:sz w:val="10"/>
          <w:szCs w:val="10"/>
          <w:rtl/>
        </w:rPr>
      </w:pPr>
    </w:p>
    <w:p w:rsidR="00B37163" w:rsidRPr="00F94A6D" w:rsidRDefault="00B37163" w:rsidP="00B37163">
      <w:pPr>
        <w:bidi/>
        <w:spacing w:after="0" w:line="240" w:lineRule="auto"/>
        <w:jc w:val="center"/>
        <w:rPr>
          <w:rFonts w:cs="B Nazanin"/>
          <w:b/>
          <w:bCs/>
          <w:color w:val="2E74B5" w:themeColor="accent1" w:themeShade="BF"/>
          <w:sz w:val="10"/>
          <w:szCs w:val="10"/>
          <w:rtl/>
        </w:rPr>
      </w:pPr>
    </w:p>
    <w:p w:rsidR="00654654" w:rsidRDefault="00654654" w:rsidP="00E0742C">
      <w:pPr>
        <w:pStyle w:val="Heading1"/>
        <w:bidi/>
        <w:spacing w:before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050D28">
        <w:rPr>
          <w:rFonts w:cs="B Nazanin" w:hint="cs"/>
          <w:b/>
          <w:bCs/>
          <w:sz w:val="28"/>
          <w:szCs w:val="28"/>
          <w:rtl/>
        </w:rPr>
        <w:t xml:space="preserve">10 مقصد اصلی صادرات </w:t>
      </w:r>
      <w:r>
        <w:rPr>
          <w:rFonts w:cs="B Nazanin" w:hint="cs"/>
          <w:b/>
          <w:bCs/>
          <w:sz w:val="28"/>
          <w:szCs w:val="28"/>
          <w:rtl/>
        </w:rPr>
        <w:t xml:space="preserve">کنسانتره </w:t>
      </w:r>
      <w:r w:rsidRPr="00654654">
        <w:rPr>
          <w:rFonts w:cs="B Nazanin"/>
          <w:b/>
          <w:bCs/>
          <w:sz w:val="28"/>
          <w:szCs w:val="28"/>
          <w:rtl/>
        </w:rPr>
        <w:t>کنسانتره مخلوط م</w:t>
      </w:r>
      <w:r w:rsidRPr="00654654">
        <w:rPr>
          <w:rFonts w:cs="B Nazanin" w:hint="cs"/>
          <w:b/>
          <w:bCs/>
          <w:sz w:val="28"/>
          <w:szCs w:val="28"/>
          <w:rtl/>
        </w:rPr>
        <w:t>ی</w:t>
      </w:r>
      <w:r w:rsidRPr="00654654">
        <w:rPr>
          <w:rFonts w:cs="B Nazanin" w:hint="eastAsia"/>
          <w:b/>
          <w:bCs/>
          <w:sz w:val="28"/>
          <w:szCs w:val="28"/>
          <w:rtl/>
        </w:rPr>
        <w:t>وه</w:t>
      </w:r>
      <w:r w:rsidRPr="005F4A43">
        <w:rPr>
          <w:rFonts w:cs="B Nazanin"/>
          <w:b/>
          <w:bCs/>
          <w:sz w:val="28"/>
          <w:szCs w:val="28"/>
          <w:rtl/>
        </w:rPr>
        <w:t>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>20099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654654" w:rsidRPr="00083CAA" w:rsidTr="00736430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654654" w:rsidRPr="00722B6B" w:rsidRDefault="00654654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</w:t>
            </w:r>
            <w:r w:rsidR="0060542A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میلیون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یورو)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654654" w:rsidRPr="00722B6B" w:rsidRDefault="00654654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</w:t>
            </w:r>
            <w:r w:rsidR="0060542A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هزار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654654" w:rsidRPr="00722B6B" w:rsidRDefault="00654654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654654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54654" w:rsidRPr="00C6197E" w:rsidRDefault="00F94A6D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57.22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54654" w:rsidRPr="00EA7619" w:rsidRDefault="00F94A6D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47</w:t>
            </w:r>
            <w:r w:rsidR="0060542A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9</w:t>
            </w:r>
            <w:r w:rsidR="0060542A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2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54654" w:rsidRPr="00EA7619" w:rsidRDefault="00790E2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بریتانیا</w:t>
            </w:r>
          </w:p>
        </w:tc>
      </w:tr>
      <w:tr w:rsidR="00654654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54654" w:rsidRPr="00C6197E" w:rsidRDefault="0060542A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40.75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54654" w:rsidRPr="00C6197E" w:rsidRDefault="00F94A6D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52</w:t>
            </w:r>
            <w:r w:rsidR="0060542A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06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54654" w:rsidRPr="0011463B" w:rsidRDefault="00790E2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فرانسه</w:t>
            </w:r>
          </w:p>
        </w:tc>
      </w:tr>
      <w:tr w:rsidR="00654654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54654" w:rsidRPr="00C6197E" w:rsidRDefault="0060542A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21.70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54654" w:rsidRPr="00C6197E" w:rsidRDefault="00F94A6D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26</w:t>
            </w:r>
            <w:r w:rsidR="0060542A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  <w:r w:rsidR="0060542A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54654" w:rsidRPr="00CA5477" w:rsidRDefault="00790E2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پرتغال</w:t>
            </w:r>
          </w:p>
        </w:tc>
      </w:tr>
      <w:tr w:rsidR="00654654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54654" w:rsidRPr="00C6197E" w:rsidRDefault="0060542A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13.25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54654" w:rsidRPr="00C6197E" w:rsidRDefault="00F94A6D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12</w:t>
            </w:r>
            <w:r w:rsidR="0060542A">
              <w:rPr>
                <w:rFonts w:asciiTheme="minorBidi" w:hAnsiTheme="minorBidi" w:cs="B Nazanin" w:hint="cs"/>
                <w:sz w:val="24"/>
                <w:szCs w:val="24"/>
                <w:rtl/>
              </w:rPr>
              <w:t>.60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54654" w:rsidRPr="00CA5477" w:rsidRDefault="00790E2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لهستان</w:t>
            </w:r>
          </w:p>
        </w:tc>
      </w:tr>
      <w:tr w:rsidR="00654654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54654" w:rsidRPr="00C6197E" w:rsidRDefault="0060542A" w:rsidP="0060542A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12.97</w:t>
            </w:r>
            <w:r w:rsidR="00790E2E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54654" w:rsidRPr="00C6197E" w:rsidRDefault="00F94A6D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  <w:r w:rsidR="0060542A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77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54654" w:rsidRPr="00CA5477" w:rsidRDefault="00790E2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آمریکا</w:t>
            </w:r>
          </w:p>
        </w:tc>
      </w:tr>
      <w:tr w:rsidR="00654654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54654" w:rsidRPr="00C6197E" w:rsidRDefault="0060542A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7.34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54654" w:rsidRPr="00C6197E" w:rsidRDefault="00F94A6D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  <w:r w:rsidR="0060542A">
              <w:rPr>
                <w:rFonts w:asciiTheme="minorBidi" w:hAnsiTheme="minorBidi" w:cs="B Nazanin" w:hint="cs"/>
                <w:sz w:val="24"/>
                <w:szCs w:val="24"/>
                <w:rtl/>
              </w:rPr>
              <w:t>.70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54654" w:rsidRPr="00CA5477" w:rsidRDefault="00790E2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نروژ</w:t>
            </w:r>
          </w:p>
        </w:tc>
      </w:tr>
      <w:tr w:rsidR="00654654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54654" w:rsidRPr="00C6197E" w:rsidRDefault="0060542A" w:rsidP="0060542A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2.36</w:t>
            </w:r>
            <w:r w:rsidR="00790E2E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54654" w:rsidRPr="00C6197E" w:rsidRDefault="00F94A6D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</w:t>
            </w:r>
            <w:r w:rsidR="0060542A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6</w:t>
            </w:r>
            <w:r w:rsidR="0060542A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4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54654" w:rsidRPr="00CA5477" w:rsidRDefault="00790E2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عربستان سعودی</w:t>
            </w:r>
          </w:p>
        </w:tc>
      </w:tr>
      <w:tr w:rsidR="00654654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54654" w:rsidRPr="00C6197E" w:rsidRDefault="0060542A" w:rsidP="0060542A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2.02</w:t>
            </w:r>
            <w:r w:rsidR="00790E2E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54654" w:rsidRPr="00C6197E" w:rsidRDefault="00F94A6D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60542A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  <w:r w:rsidR="0060542A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54654" w:rsidRPr="00CA5477" w:rsidRDefault="00790E2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چین</w:t>
            </w:r>
          </w:p>
        </w:tc>
      </w:tr>
      <w:tr w:rsidR="00654654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54654" w:rsidRPr="00C6197E" w:rsidRDefault="0060542A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1.92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54654" w:rsidRPr="00C6197E" w:rsidRDefault="0060542A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0.17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54654" w:rsidRPr="00CA5477" w:rsidRDefault="00790E2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مکزیک</w:t>
            </w:r>
          </w:p>
        </w:tc>
      </w:tr>
      <w:tr w:rsidR="00654654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54654" w:rsidRPr="00C6197E" w:rsidRDefault="0060542A" w:rsidP="00605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1.26</w:t>
            </w:r>
            <w:r w:rsidR="00790E2E"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54654" w:rsidRPr="00C6197E" w:rsidRDefault="0060542A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0.435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54654" w:rsidRPr="00CA5477" w:rsidRDefault="00790E2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آلمان</w:t>
            </w:r>
          </w:p>
        </w:tc>
      </w:tr>
      <w:tr w:rsidR="00654654" w:rsidRPr="00083CAA" w:rsidTr="00736430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654654" w:rsidRPr="00C6197E" w:rsidRDefault="0060542A" w:rsidP="0060542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103.56</w:t>
            </w:r>
            <w:r w:rsidR="00790E2E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654654" w:rsidRPr="00C6197E" w:rsidRDefault="00790E2E" w:rsidP="0060542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106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654654" w:rsidRPr="00BC6FF9" w:rsidRDefault="00654654" w:rsidP="00B37163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جمع </w:t>
            </w:r>
          </w:p>
        </w:tc>
      </w:tr>
    </w:tbl>
    <w:p w:rsidR="00B37163" w:rsidRDefault="00B37163" w:rsidP="00E0742C">
      <w:pPr>
        <w:bidi/>
        <w:jc w:val="center"/>
        <w:rPr>
          <w:rFonts w:cs="B Nazanin" w:hint="cs"/>
          <w:b/>
          <w:bCs/>
          <w:color w:val="2E74B5" w:themeColor="accent1" w:themeShade="BF"/>
          <w:sz w:val="28"/>
          <w:szCs w:val="28"/>
          <w:rtl/>
        </w:rPr>
      </w:pPr>
    </w:p>
    <w:p w:rsidR="00B37163" w:rsidRDefault="00B37163" w:rsidP="00B37163">
      <w:pPr>
        <w:bidi/>
        <w:jc w:val="center"/>
        <w:rPr>
          <w:rFonts w:cs="B Nazanin" w:hint="cs"/>
          <w:b/>
          <w:bCs/>
          <w:color w:val="2E74B5" w:themeColor="accent1" w:themeShade="BF"/>
          <w:sz w:val="28"/>
          <w:szCs w:val="28"/>
          <w:rtl/>
        </w:rPr>
      </w:pPr>
    </w:p>
    <w:p w:rsidR="00B37163" w:rsidRDefault="00B37163" w:rsidP="00B37163">
      <w:pPr>
        <w:bidi/>
        <w:jc w:val="center"/>
        <w:rPr>
          <w:rFonts w:cs="B Nazanin" w:hint="cs"/>
          <w:b/>
          <w:bCs/>
          <w:color w:val="2E74B5" w:themeColor="accent1" w:themeShade="BF"/>
          <w:sz w:val="28"/>
          <w:szCs w:val="28"/>
          <w:rtl/>
        </w:rPr>
      </w:pPr>
    </w:p>
    <w:p w:rsidR="00AB2376" w:rsidRPr="00555574" w:rsidRDefault="00AB2376" w:rsidP="00B37163">
      <w:pPr>
        <w:bidi/>
        <w:jc w:val="center"/>
        <w:rPr>
          <w:rFonts w:cs="B Nazanin"/>
          <w:color w:val="2E74B5" w:themeColor="accent1" w:themeShade="BF"/>
          <w:sz w:val="28"/>
          <w:szCs w:val="28"/>
          <w:rtl/>
        </w:rPr>
      </w:pPr>
      <w:r>
        <w:rPr>
          <w:rFonts w:cs="B Nazanin" w:hint="cs"/>
          <w:b/>
          <w:bCs/>
          <w:color w:val="2E74B5" w:themeColor="accent1" w:themeShade="BF"/>
          <w:sz w:val="28"/>
          <w:szCs w:val="28"/>
          <w:rtl/>
        </w:rPr>
        <w:lastRenderedPageBreak/>
        <w:t>واردات</w:t>
      </w:r>
      <w:r w:rsidR="005512AF">
        <w:rPr>
          <w:rFonts w:cs="B Nazanin" w:hint="cs"/>
          <w:b/>
          <w:bCs/>
          <w:color w:val="2E74B5" w:themeColor="accent1" w:themeShade="BF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2E74B5" w:themeColor="accent1" w:themeShade="BF"/>
          <w:sz w:val="28"/>
          <w:szCs w:val="28"/>
          <w:rtl/>
          <w:lang w:bidi="fa-IR"/>
        </w:rPr>
        <w:t xml:space="preserve">کنسانتره میوه </w:t>
      </w:r>
      <w:r w:rsidRPr="00241E0D">
        <w:rPr>
          <w:rFonts w:cs="B Nazanin"/>
          <w:b/>
          <w:bCs/>
          <w:color w:val="2E74B5" w:themeColor="accent1" w:themeShade="BF"/>
          <w:sz w:val="28"/>
          <w:szCs w:val="28"/>
          <w:rtl/>
          <w:lang w:bidi="fa-IR"/>
        </w:rPr>
        <w:t>اسپان</w:t>
      </w:r>
      <w:r w:rsidRPr="00241E0D">
        <w:rPr>
          <w:rFonts w:cs="B Nazanin" w:hint="cs"/>
          <w:b/>
          <w:bCs/>
          <w:color w:val="2E74B5" w:themeColor="accent1" w:themeShade="BF"/>
          <w:sz w:val="28"/>
          <w:szCs w:val="28"/>
          <w:rtl/>
          <w:lang w:bidi="fa-IR"/>
        </w:rPr>
        <w:t>ی</w:t>
      </w:r>
      <w:r w:rsidRPr="00241E0D">
        <w:rPr>
          <w:rFonts w:cs="B Nazanin" w:hint="eastAsia"/>
          <w:b/>
          <w:bCs/>
          <w:color w:val="2E74B5" w:themeColor="accent1" w:themeShade="BF"/>
          <w:sz w:val="28"/>
          <w:szCs w:val="28"/>
          <w:rtl/>
          <w:lang w:bidi="fa-IR"/>
        </w:rPr>
        <w:t>ا</w:t>
      </w:r>
      <w:r w:rsidRPr="00241E0D">
        <w:rPr>
          <w:rFonts w:cs="B Nazanin" w:hint="cs"/>
          <w:b/>
          <w:bCs/>
          <w:color w:val="2E74B5" w:themeColor="accent1" w:themeShade="BF"/>
          <w:sz w:val="28"/>
          <w:szCs w:val="28"/>
          <w:rtl/>
        </w:rPr>
        <w:t xml:space="preserve"> در سال 2023</w:t>
      </w:r>
    </w:p>
    <w:tbl>
      <w:tblPr>
        <w:tblStyle w:val="TableGrid"/>
        <w:tblW w:w="8588" w:type="dxa"/>
        <w:jc w:val="center"/>
        <w:tblLook w:val="04A0"/>
      </w:tblPr>
      <w:tblGrid>
        <w:gridCol w:w="2211"/>
        <w:gridCol w:w="1890"/>
        <w:gridCol w:w="3221"/>
        <w:gridCol w:w="1266"/>
      </w:tblGrid>
      <w:tr w:rsidR="00AB2376" w:rsidRPr="00083CAA" w:rsidTr="00790E2E">
        <w:trPr>
          <w:trHeight w:hRule="exact" w:val="430"/>
          <w:jc w:val="center"/>
        </w:trPr>
        <w:tc>
          <w:tcPr>
            <w:tcW w:w="221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AB2376" w:rsidRPr="00187522" w:rsidRDefault="00AB2376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187522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(</w:t>
            </w:r>
            <w:r w:rsidR="001C35D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میلیون </w:t>
            </w:r>
            <w:r w:rsidRPr="00187522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یورو)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5B9BD5" w:themeFill="accent1"/>
          </w:tcPr>
          <w:p w:rsidR="00AB2376" w:rsidRPr="00C11BFC" w:rsidRDefault="00AB2376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</w:t>
            </w:r>
            <w:r w:rsidR="001C35D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هزار </w:t>
            </w: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تن)</w:t>
            </w:r>
          </w:p>
        </w:tc>
        <w:tc>
          <w:tcPr>
            <w:tcW w:w="3221" w:type="dxa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5B9BD5" w:themeFill="accent1"/>
            <w:vAlign w:val="center"/>
          </w:tcPr>
          <w:p w:rsidR="00AB2376" w:rsidRPr="00C11BFC" w:rsidRDefault="00AB2376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11BFC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نوع کالا</w:t>
            </w:r>
          </w:p>
        </w:tc>
        <w:tc>
          <w:tcPr>
            <w:tcW w:w="1266" w:type="dxa"/>
            <w:tcBorders>
              <w:top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AB2376" w:rsidRPr="00C11BFC" w:rsidRDefault="00AB2376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11BFC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شماره تعرفه</w:t>
            </w:r>
          </w:p>
        </w:tc>
      </w:tr>
      <w:tr w:rsidR="00AB2376" w:rsidRPr="00083CAA" w:rsidTr="002B0171">
        <w:trPr>
          <w:trHeight w:hRule="exact" w:val="379"/>
          <w:jc w:val="center"/>
        </w:trPr>
        <w:tc>
          <w:tcPr>
            <w:tcW w:w="22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B2376" w:rsidRPr="00744840" w:rsidRDefault="001C35D5" w:rsidP="001C35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145.31</w:t>
            </w:r>
            <w:r w:rsidR="0091566E" w:rsidRPr="007448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:rsidR="00AB2376" w:rsidRPr="00744840" w:rsidRDefault="00ED54AE" w:rsidP="001C35D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8</w:t>
            </w:r>
            <w:r w:rsidR="001C35D5">
              <w:rPr>
                <w:rFonts w:cs="B Nazanin" w:hint="cs"/>
                <w:sz w:val="24"/>
                <w:szCs w:val="24"/>
                <w:rtl/>
              </w:rPr>
              <w:t>3</w:t>
            </w:r>
            <w:r w:rsidRPr="007448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21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کنسانتره پرتغال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20091</w:t>
            </w:r>
          </w:p>
        </w:tc>
      </w:tr>
      <w:tr w:rsidR="00AB2376" w:rsidRPr="00083CAA" w:rsidTr="002B0171">
        <w:trPr>
          <w:trHeight w:hRule="exact" w:val="361"/>
          <w:jc w:val="center"/>
        </w:trPr>
        <w:tc>
          <w:tcPr>
            <w:tcW w:w="22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B2376" w:rsidRPr="00744840" w:rsidRDefault="001C35D5" w:rsidP="001C35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7.63</w:t>
            </w:r>
            <w:r w:rsidR="00AF3F07" w:rsidRPr="007448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:rsidR="00AB2376" w:rsidRPr="00744840" w:rsidRDefault="001C35D5" w:rsidP="001C35D5">
            <w:pPr>
              <w:bidi/>
              <w:jc w:val="center"/>
              <w:rPr>
                <w:rFonts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val="en-US" w:bidi="fa-IR"/>
              </w:rPr>
              <w:t>4</w:t>
            </w:r>
            <w:r w:rsidR="00AF3F07" w:rsidRPr="00744840">
              <w:rPr>
                <w:rFonts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3221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کنسانتره گریپ فروت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20092</w:t>
            </w:r>
          </w:p>
        </w:tc>
      </w:tr>
      <w:tr w:rsidR="00AB2376" w:rsidRPr="00083CAA" w:rsidTr="002B0171">
        <w:trPr>
          <w:trHeight w:hRule="exact" w:val="361"/>
          <w:jc w:val="center"/>
        </w:trPr>
        <w:tc>
          <w:tcPr>
            <w:tcW w:w="22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B2376" w:rsidRPr="00744840" w:rsidRDefault="001C35D5" w:rsidP="001C35D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49.52</w:t>
            </w:r>
            <w:r w:rsidR="00EA7619" w:rsidRPr="007448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:rsidR="00AB2376" w:rsidRPr="00744840" w:rsidRDefault="001C35D5" w:rsidP="001C35D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</w:t>
            </w:r>
            <w:r w:rsidR="00EA7619" w:rsidRPr="007448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21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کنسانتره آناناس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20094</w:t>
            </w:r>
          </w:p>
        </w:tc>
      </w:tr>
      <w:tr w:rsidR="00AB2376" w:rsidRPr="00083CAA" w:rsidTr="002B0171">
        <w:trPr>
          <w:trHeight w:hRule="exact" w:val="361"/>
          <w:jc w:val="center"/>
        </w:trPr>
        <w:tc>
          <w:tcPr>
            <w:tcW w:w="22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B2376" w:rsidRPr="00744840" w:rsidRDefault="001C35D5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0.85</w:t>
            </w:r>
          </w:p>
        </w:tc>
        <w:tc>
          <w:tcPr>
            <w:tcW w:w="1890" w:type="dxa"/>
            <w:shd w:val="clear" w:color="auto" w:fill="FFFFFF" w:themeFill="background1"/>
          </w:tcPr>
          <w:p w:rsidR="00AB2376" w:rsidRPr="00744840" w:rsidRDefault="001C35D5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0.70</w:t>
            </w:r>
          </w:p>
        </w:tc>
        <w:tc>
          <w:tcPr>
            <w:tcW w:w="3221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4840">
              <w:rPr>
                <w:rFonts w:cs="B Nazanin" w:hint="cs"/>
                <w:sz w:val="24"/>
                <w:szCs w:val="24"/>
                <w:rtl/>
                <w:lang w:bidi="fa-IR"/>
              </w:rPr>
              <w:t>کنسانتره گوجه فرنگی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20095</w:t>
            </w:r>
          </w:p>
        </w:tc>
      </w:tr>
      <w:tr w:rsidR="00AB2376" w:rsidRPr="00083CAA" w:rsidTr="002B0171">
        <w:trPr>
          <w:trHeight w:hRule="exact" w:val="352"/>
          <w:jc w:val="center"/>
        </w:trPr>
        <w:tc>
          <w:tcPr>
            <w:tcW w:w="22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B2376" w:rsidRPr="00744840" w:rsidRDefault="001C35D5" w:rsidP="001C35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9.81</w:t>
            </w:r>
            <w:r w:rsidR="00F93BDC" w:rsidRPr="007448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:rsidR="00AB2376" w:rsidRPr="00744840" w:rsidRDefault="001C35D5" w:rsidP="001C35D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14.50</w:t>
            </w:r>
            <w:r w:rsidR="00F93BDC" w:rsidRPr="007448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21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کنسانتره انگور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20096</w:t>
            </w:r>
          </w:p>
        </w:tc>
      </w:tr>
      <w:tr w:rsidR="00AB2376" w:rsidRPr="00083CAA" w:rsidTr="002B0171">
        <w:trPr>
          <w:trHeight w:hRule="exact" w:val="361"/>
          <w:jc w:val="center"/>
        </w:trPr>
        <w:tc>
          <w:tcPr>
            <w:tcW w:w="22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B2376" w:rsidRPr="00744840" w:rsidRDefault="001C35D5" w:rsidP="001C35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39.61</w:t>
            </w:r>
            <w:r w:rsidR="00744840" w:rsidRPr="007448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:rsidR="00AB2376" w:rsidRPr="00744840" w:rsidRDefault="001C35D5" w:rsidP="001C35D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38.56</w:t>
            </w:r>
            <w:r w:rsidR="00744840" w:rsidRPr="007448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21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کنسانتره سیب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20097</w:t>
            </w:r>
          </w:p>
        </w:tc>
      </w:tr>
      <w:tr w:rsidR="00AB2376" w:rsidRPr="00083CAA" w:rsidTr="002B0171">
        <w:trPr>
          <w:trHeight w:hRule="exact" w:val="361"/>
          <w:jc w:val="center"/>
        </w:trPr>
        <w:tc>
          <w:tcPr>
            <w:tcW w:w="22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B2376" w:rsidRPr="00744840" w:rsidRDefault="001C35D5" w:rsidP="001C35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43.85</w:t>
            </w:r>
            <w:r w:rsidR="005D2FA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:rsidR="00AB2376" w:rsidRPr="00744840" w:rsidRDefault="001C35D5" w:rsidP="001C35D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20.22</w:t>
            </w:r>
            <w:r w:rsidR="005D2FA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21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کنسانتره سایر میوه ها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20098</w:t>
            </w:r>
          </w:p>
        </w:tc>
      </w:tr>
      <w:tr w:rsidR="00AB2376" w:rsidRPr="00083CAA" w:rsidTr="002B0171">
        <w:trPr>
          <w:trHeight w:hRule="exact" w:val="361"/>
          <w:jc w:val="center"/>
        </w:trPr>
        <w:tc>
          <w:tcPr>
            <w:tcW w:w="22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B2376" w:rsidRPr="00744840" w:rsidRDefault="001C35D5" w:rsidP="001C35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20.49</w:t>
            </w:r>
            <w:r w:rsidR="00790E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:rsidR="00AB2376" w:rsidRPr="00744840" w:rsidRDefault="001C35D5" w:rsidP="001C35D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13.30</w:t>
            </w:r>
            <w:r w:rsidR="00790E2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21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کنسانتره مخلوط میوه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AB2376" w:rsidRPr="00744840" w:rsidRDefault="00AB2376" w:rsidP="00E074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4840">
              <w:rPr>
                <w:rFonts w:cs="B Nazanin" w:hint="cs"/>
                <w:sz w:val="24"/>
                <w:szCs w:val="24"/>
                <w:rtl/>
              </w:rPr>
              <w:t>20099</w:t>
            </w:r>
          </w:p>
        </w:tc>
      </w:tr>
      <w:tr w:rsidR="00AB2376" w:rsidRPr="00083CAA" w:rsidTr="00790E2E">
        <w:trPr>
          <w:trHeight w:hRule="exact" w:val="451"/>
          <w:jc w:val="center"/>
        </w:trPr>
        <w:tc>
          <w:tcPr>
            <w:tcW w:w="2211" w:type="dxa"/>
            <w:tcBorders>
              <w:top w:val="single" w:sz="4" w:space="0" w:color="auto"/>
            </w:tcBorders>
            <w:shd w:val="clear" w:color="auto" w:fill="ED7D31" w:themeFill="accent2"/>
            <w:vAlign w:val="center"/>
          </w:tcPr>
          <w:p w:rsidR="00AB2376" w:rsidRPr="001D5BA8" w:rsidRDefault="001C35D5" w:rsidP="001C35D5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317.02</w:t>
            </w:r>
            <w:r w:rsidR="00790E2E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shd w:val="clear" w:color="auto" w:fill="ED7D31" w:themeFill="accent2"/>
          </w:tcPr>
          <w:p w:rsidR="00AB2376" w:rsidRPr="001D5BA8" w:rsidRDefault="001C35D5" w:rsidP="001C35D5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212.51</w:t>
            </w:r>
            <w:r w:rsidR="00790E2E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87" w:type="dxa"/>
            <w:gridSpan w:val="2"/>
            <w:shd w:val="clear" w:color="auto" w:fill="ED7D31" w:themeFill="accent2"/>
            <w:vAlign w:val="center"/>
          </w:tcPr>
          <w:p w:rsidR="00AB2376" w:rsidRPr="001D5BA8" w:rsidRDefault="00AB2376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D5BA8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کل صادرات</w:t>
            </w:r>
          </w:p>
        </w:tc>
      </w:tr>
    </w:tbl>
    <w:p w:rsidR="006324FD" w:rsidRDefault="00ED54AE" w:rsidP="00E0742C">
      <w:pPr>
        <w:pStyle w:val="Heading1"/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10 مبداء اصلی واردات</w:t>
      </w:r>
      <w:r w:rsidR="005512A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324FD">
        <w:rPr>
          <w:rFonts w:cs="B Nazanin" w:hint="cs"/>
          <w:b/>
          <w:bCs/>
          <w:sz w:val="28"/>
          <w:szCs w:val="28"/>
          <w:rtl/>
        </w:rPr>
        <w:t>کنسانتره پرتغال</w:t>
      </w:r>
      <w:r w:rsidR="006324FD"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="006324FD" w:rsidRPr="005F4A43">
        <w:rPr>
          <w:rFonts w:cs="B Nazanin" w:hint="cs"/>
          <w:b/>
          <w:bCs/>
          <w:sz w:val="28"/>
          <w:szCs w:val="28"/>
          <w:rtl/>
        </w:rPr>
        <w:t>ی</w:t>
      </w:r>
      <w:r w:rsidR="006324FD" w:rsidRPr="005F4A43">
        <w:rPr>
          <w:rFonts w:cs="B Nazanin"/>
          <w:b/>
          <w:bCs/>
          <w:sz w:val="28"/>
          <w:szCs w:val="28"/>
          <w:rtl/>
        </w:rPr>
        <w:t xml:space="preserve">: </w:t>
      </w:r>
      <w:r w:rsidR="00285E8D">
        <w:rPr>
          <w:rFonts w:cs="B Nazanin" w:hint="cs"/>
          <w:b/>
          <w:bCs/>
          <w:sz w:val="28"/>
          <w:szCs w:val="28"/>
          <w:rtl/>
        </w:rPr>
        <w:t>20091</w:t>
      </w:r>
      <w:r w:rsidR="006324FD"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6324FD" w:rsidRPr="00083CAA" w:rsidTr="009725BE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6324FD" w:rsidRPr="00722B6B" w:rsidRDefault="006324FD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(یورو)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6324FD" w:rsidRPr="00722B6B" w:rsidRDefault="006324FD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</w:t>
            </w:r>
            <w:r w:rsidR="005512AF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هزار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6324FD" w:rsidRPr="00722B6B" w:rsidRDefault="006324FD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6324FD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324FD" w:rsidRPr="00C6197E" w:rsidRDefault="00ED54AE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3</w:t>
            </w:r>
            <w:r w:rsidR="005512AF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6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  <w:r w:rsidR="005512AF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6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20.83</w:t>
            </w:r>
            <w:r w:rsidR="00ED54A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324FD" w:rsidRPr="0011463B" w:rsidRDefault="00ED54A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برزیل</w:t>
            </w:r>
          </w:p>
        </w:tc>
      </w:tr>
      <w:tr w:rsidR="006324FD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35.70</w:t>
            </w:r>
            <w:r w:rsidR="00ED54AE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29.84</w:t>
            </w:r>
            <w:r w:rsidR="00ED54A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324FD" w:rsidRPr="0011463B" w:rsidRDefault="00ED54A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بلژیک</w:t>
            </w:r>
          </w:p>
        </w:tc>
      </w:tr>
      <w:tr w:rsidR="006324FD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31.33</w:t>
            </w:r>
            <w:r w:rsidR="00ED54A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10.21</w:t>
            </w:r>
            <w:r w:rsidR="00ED54A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324FD" w:rsidRPr="00CA5477" w:rsidRDefault="00ED54A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ایرلند</w:t>
            </w:r>
          </w:p>
        </w:tc>
      </w:tr>
      <w:tr w:rsidR="006324FD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11.44</w:t>
            </w:r>
            <w:r w:rsidR="00ED54A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9.51</w:t>
            </w:r>
            <w:r w:rsidR="00ED54A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324FD" w:rsidRPr="00CA5477" w:rsidRDefault="00ED54A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هلند</w:t>
            </w:r>
          </w:p>
        </w:tc>
      </w:tr>
      <w:tr w:rsidR="006324FD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8.70</w:t>
            </w:r>
            <w:r w:rsidR="00ED54AE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3.33</w:t>
            </w:r>
            <w:r w:rsidR="00ED54A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324FD" w:rsidRPr="00CA5477" w:rsidRDefault="00ED54A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مصر</w:t>
            </w:r>
          </w:p>
        </w:tc>
      </w:tr>
      <w:tr w:rsidR="006324FD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6.00</w:t>
            </w:r>
            <w:r w:rsidR="00ED54A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324FD" w:rsidRPr="00C6197E" w:rsidRDefault="005512AF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1.72</w:t>
            </w:r>
            <w:r w:rsidR="00ED54A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هزار و 716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324FD" w:rsidRPr="00CA5477" w:rsidRDefault="00ED54A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مکزیک</w:t>
            </w:r>
          </w:p>
        </w:tc>
      </w:tr>
      <w:tr w:rsidR="006324FD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5.90</w:t>
            </w:r>
            <w:r w:rsidR="00ED54AE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1.96</w:t>
            </w:r>
            <w:r w:rsidR="00ED54AE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324FD" w:rsidRPr="00CA5477" w:rsidRDefault="00ED54A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ایتالیا</w:t>
            </w:r>
          </w:p>
        </w:tc>
      </w:tr>
      <w:tr w:rsidR="006324FD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3.81</w:t>
            </w:r>
            <w:r w:rsidR="00ED54AE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1.63</w:t>
            </w:r>
            <w:r w:rsidR="00ED54A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324FD" w:rsidRPr="00CA5477" w:rsidRDefault="00ED54A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آفریقای جنوبی</w:t>
            </w:r>
          </w:p>
        </w:tc>
      </w:tr>
      <w:tr w:rsidR="006324FD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1.98</w:t>
            </w:r>
            <w:r w:rsidR="00ED54A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324FD" w:rsidRPr="00C6197E" w:rsidRDefault="005512AF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0.70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324FD" w:rsidRPr="00CA5477" w:rsidRDefault="00ED54A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فرانسه</w:t>
            </w:r>
          </w:p>
        </w:tc>
      </w:tr>
      <w:tr w:rsidR="006324FD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6324FD" w:rsidRPr="00ED54A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1.52</w:t>
            </w:r>
            <w:r w:rsidR="00ED54AE"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6324FD" w:rsidRPr="00C6197E" w:rsidRDefault="005512AF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0.54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6324FD" w:rsidRPr="00CA5477" w:rsidRDefault="00ED54A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آلمان</w:t>
            </w:r>
          </w:p>
        </w:tc>
      </w:tr>
      <w:tr w:rsidR="006324FD" w:rsidRPr="00083CAA" w:rsidTr="009725BE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6324FD" w:rsidRPr="00C6197E" w:rsidRDefault="005512AF" w:rsidP="005512AF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142.24</w:t>
            </w:r>
            <w:r w:rsidR="00B164C7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6324FD" w:rsidRPr="00B164C7" w:rsidRDefault="005512AF" w:rsidP="005512AF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val="en-US" w:bidi="fa-IR"/>
              </w:rPr>
              <w:t>80.24</w:t>
            </w:r>
            <w:r w:rsidR="00B164C7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6324FD" w:rsidRPr="00BC6FF9" w:rsidRDefault="006324FD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جمع زیر کل</w:t>
            </w:r>
          </w:p>
        </w:tc>
      </w:tr>
    </w:tbl>
    <w:p w:rsidR="00C228F8" w:rsidRDefault="00C228F8" w:rsidP="00E0742C">
      <w:pPr>
        <w:pStyle w:val="Heading1"/>
        <w:bidi/>
        <w:spacing w:before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10 مبداء اصلی واردات</w:t>
      </w:r>
      <w:r w:rsidR="005512AF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کنسانتره گریپ فروت</w:t>
      </w:r>
      <w:r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>20092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C228F8" w:rsidRPr="00083CAA" w:rsidTr="009725BE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C228F8" w:rsidRPr="00722B6B" w:rsidRDefault="00C228F8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(یورو)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C228F8" w:rsidRPr="00722B6B" w:rsidRDefault="00C228F8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C228F8" w:rsidRPr="00722B6B" w:rsidRDefault="00C228F8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3.91</w:t>
            </w:r>
            <w:r w:rsidR="00A71F5B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5512AF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1519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11463B" w:rsidRDefault="00A71F5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آفریقای جنوبی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1.50</w:t>
            </w:r>
            <w:r w:rsidR="00A71F5B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650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11463B" w:rsidRDefault="00A71F5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مکزیک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877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376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A71F5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هلند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608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570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A71F5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رژیم صهیونیستی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445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165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A71F5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آلمان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278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108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A71F5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فرانسه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23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4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A71F5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ویتنام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13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A71F5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ایتالیا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A71F5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برزیل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1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A71F5B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A71F5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اوکراین</w:t>
            </w:r>
          </w:p>
        </w:tc>
      </w:tr>
      <w:tr w:rsidR="00C228F8" w:rsidRPr="00083CAA" w:rsidTr="009725BE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C228F8" w:rsidRPr="00C6197E" w:rsidRDefault="005512AF" w:rsidP="005512AF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lastRenderedPageBreak/>
              <w:t>7.63</w:t>
            </w:r>
            <w:r w:rsidR="00A71F5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C228F8" w:rsidRPr="00C6197E" w:rsidRDefault="005512AF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3398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C228F8" w:rsidRPr="00BC6FF9" w:rsidRDefault="00C228F8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جمع زیر کل</w:t>
            </w:r>
          </w:p>
        </w:tc>
      </w:tr>
    </w:tbl>
    <w:p w:rsidR="00C228F8" w:rsidRDefault="00C228F8" w:rsidP="00E0742C">
      <w:pPr>
        <w:pStyle w:val="Heading1"/>
        <w:bidi/>
        <w:spacing w:before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10 مبداءاصلی واردات</w:t>
      </w:r>
      <w:r w:rsidR="005512AF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کنسانتره آناناس</w:t>
      </w:r>
      <w:r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>20094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C228F8" w:rsidRPr="00083CAA" w:rsidTr="009725BE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C228F8" w:rsidRPr="00722B6B" w:rsidRDefault="00C228F8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</w:t>
            </w:r>
            <w:r w:rsidR="00533A9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میلیون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یورو)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C228F8" w:rsidRPr="00722B6B" w:rsidRDefault="00C228F8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</w:t>
            </w:r>
            <w:r w:rsidR="005512AF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هزار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C228F8" w:rsidRPr="00722B6B" w:rsidRDefault="00C228F8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19.80</w:t>
            </w:r>
            <w:r w:rsidR="005E4F05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25.40</w:t>
            </w:r>
            <w:r w:rsidR="005E4F0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11463B" w:rsidRDefault="005E4F05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کاستاریکا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10</w:t>
            </w:r>
            <w:r w:rsidR="005E4F05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4.20</w:t>
            </w:r>
            <w:r w:rsidR="005E4F0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A606C1" w:rsidRDefault="005E4F05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هلند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5E4F05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6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2.95</w:t>
            </w:r>
            <w:r w:rsidR="005E4F0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5E4F05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تایلند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3.77</w:t>
            </w:r>
            <w:r w:rsidR="005E4F0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1.72</w:t>
            </w:r>
            <w:r w:rsidR="005E4F0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5E4F05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اندونزی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533A99" w:rsidP="00533A99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2.62</w:t>
            </w:r>
            <w:r w:rsidR="005E4F05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5512AF" w:rsidP="005512A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1.66</w:t>
            </w:r>
            <w:r w:rsidR="005E4F0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5E4F05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فیلیپین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1.92</w:t>
            </w:r>
            <w:r w:rsidR="005E4F0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5512AF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0.90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5E4F05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کنیا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533A99" w:rsidP="00533A99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1.46</w:t>
            </w:r>
            <w:r w:rsidR="005E4F05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5512AF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0.80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5E4F05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فرانسه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533A99" w:rsidP="00E0742C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0.71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5512AF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0.43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5E4F05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ویتنام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C6197E" w:rsidRDefault="00533A99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0.67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533A99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0.31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5E4F05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آفریقای جنوبی</w:t>
            </w:r>
          </w:p>
        </w:tc>
      </w:tr>
      <w:tr w:rsidR="00C228F8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C228F8" w:rsidRPr="005E4F05" w:rsidRDefault="00533A99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0.41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C228F8" w:rsidRPr="00C6197E" w:rsidRDefault="00533A99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0.21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C228F8" w:rsidRPr="00CA5477" w:rsidRDefault="005E4F05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اسواتینی</w:t>
            </w:r>
          </w:p>
        </w:tc>
      </w:tr>
      <w:tr w:rsidR="00C228F8" w:rsidRPr="00083CAA" w:rsidTr="009725BE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C228F8" w:rsidRPr="00C6197E" w:rsidRDefault="00533A99" w:rsidP="00533A99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47.34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C228F8" w:rsidRPr="00C6197E" w:rsidRDefault="00533A99" w:rsidP="00533A99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38.54</w:t>
            </w:r>
            <w:r w:rsidR="005E4F0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C228F8" w:rsidRPr="00BC6FF9" w:rsidRDefault="00C228F8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جمع زیر کل</w:t>
            </w:r>
          </w:p>
        </w:tc>
      </w:tr>
    </w:tbl>
    <w:p w:rsidR="00C228F8" w:rsidRPr="00533A99" w:rsidRDefault="00C228F8" w:rsidP="00E0742C">
      <w:pPr>
        <w:bidi/>
        <w:spacing w:after="0" w:line="240" w:lineRule="auto"/>
        <w:jc w:val="center"/>
        <w:rPr>
          <w:sz w:val="10"/>
          <w:szCs w:val="10"/>
          <w:rtl/>
        </w:rPr>
      </w:pPr>
    </w:p>
    <w:p w:rsidR="00A606C1" w:rsidRDefault="00A606C1" w:rsidP="00E0742C">
      <w:pPr>
        <w:pStyle w:val="Heading1"/>
        <w:bidi/>
        <w:spacing w:before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10 مبداء اصلی وارداتکنسانتره گوجه فرنگی</w:t>
      </w:r>
      <w:r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>2009</w:t>
      </w:r>
      <w:r w:rsidR="00285E8D">
        <w:rPr>
          <w:rFonts w:cs="B Nazanin" w:hint="cs"/>
          <w:b/>
          <w:bCs/>
          <w:sz w:val="28"/>
          <w:szCs w:val="28"/>
          <w:rtl/>
        </w:rPr>
        <w:t>5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A606C1" w:rsidRPr="00083CAA" w:rsidTr="009725BE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A606C1" w:rsidRPr="00722B6B" w:rsidRDefault="00A606C1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</w:t>
            </w:r>
            <w:r w:rsidR="00533A9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هزار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یورو)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A606C1" w:rsidRPr="00722B6B" w:rsidRDefault="00A606C1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A606C1" w:rsidRPr="00722B6B" w:rsidRDefault="00A606C1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A606C1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606C1" w:rsidRPr="00C6197E" w:rsidRDefault="009725BE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353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EA7619" w:rsidRDefault="009725B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411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606C1" w:rsidRPr="00EA7619" w:rsidRDefault="009725B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فرانسه</w:t>
            </w:r>
          </w:p>
        </w:tc>
      </w:tr>
      <w:tr w:rsidR="00A606C1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606C1" w:rsidRPr="00C6197E" w:rsidRDefault="009725BE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278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9725B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168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606C1" w:rsidRPr="0011463B" w:rsidRDefault="009725B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پرتغال</w:t>
            </w:r>
          </w:p>
        </w:tc>
      </w:tr>
      <w:tr w:rsidR="00A606C1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606C1" w:rsidRPr="00C6197E" w:rsidRDefault="009725BE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81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9725B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45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606C1" w:rsidRPr="00CA5477" w:rsidRDefault="009725B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آلمان</w:t>
            </w:r>
          </w:p>
        </w:tc>
      </w:tr>
      <w:tr w:rsidR="00A606C1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606C1" w:rsidRPr="00C6197E" w:rsidRDefault="009725BE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50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9725B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606C1" w:rsidRPr="00CA5477" w:rsidRDefault="009725B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بریتانیا</w:t>
            </w:r>
          </w:p>
        </w:tc>
      </w:tr>
      <w:tr w:rsidR="00A606C1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606C1" w:rsidRPr="00C6197E" w:rsidRDefault="009725BE" w:rsidP="00533A99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35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9725B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606C1" w:rsidRPr="00CA5477" w:rsidRDefault="009725B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مکزیک</w:t>
            </w:r>
          </w:p>
        </w:tc>
      </w:tr>
      <w:tr w:rsidR="00A606C1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606C1" w:rsidRPr="00C6197E" w:rsidRDefault="009725BE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23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9725B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606C1" w:rsidRPr="00CA5477" w:rsidRDefault="009725B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ایتالیا</w:t>
            </w:r>
          </w:p>
        </w:tc>
      </w:tr>
      <w:tr w:rsidR="00A606C1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606C1" w:rsidRPr="00C6197E" w:rsidRDefault="009725BE" w:rsidP="00533A99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18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9725B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18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606C1" w:rsidRPr="00CA5477" w:rsidRDefault="009725B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اتریش</w:t>
            </w:r>
          </w:p>
        </w:tc>
      </w:tr>
      <w:tr w:rsidR="00A606C1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606C1" w:rsidRPr="00C6197E" w:rsidRDefault="009725BE" w:rsidP="00533A99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</w:t>
            </w:r>
            <w:r w:rsidR="00B9763C">
              <w:rPr>
                <w:rFonts w:ascii="Calibri" w:hAnsi="Calibri" w:cs="B Nazanin" w:hint="cs"/>
                <w:sz w:val="24"/>
                <w:szCs w:val="24"/>
                <w:rtl/>
              </w:rPr>
              <w:t>1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9725B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606C1" w:rsidRPr="00CA5477" w:rsidRDefault="009725B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بلژیک</w:t>
            </w:r>
          </w:p>
        </w:tc>
      </w:tr>
      <w:tr w:rsidR="00A606C1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606C1" w:rsidRPr="00C6197E" w:rsidRDefault="001C0327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1C0327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606C1" w:rsidRPr="00CA5477" w:rsidRDefault="009725B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رومانی</w:t>
            </w:r>
          </w:p>
        </w:tc>
      </w:tr>
      <w:tr w:rsidR="00A606C1" w:rsidRPr="00083CAA" w:rsidTr="009725BE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A606C1" w:rsidRPr="00C6197E" w:rsidRDefault="00A606C1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A606C1" w:rsidRPr="00C6197E" w:rsidRDefault="001C0327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A606C1" w:rsidRPr="00CA5477" w:rsidRDefault="001C0327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سوئد</w:t>
            </w:r>
          </w:p>
        </w:tc>
      </w:tr>
      <w:tr w:rsidR="00A606C1" w:rsidRPr="00083CAA" w:rsidTr="009725BE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A606C1" w:rsidRPr="00C6197E" w:rsidRDefault="00B9763C" w:rsidP="00533A99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851 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A606C1" w:rsidRPr="00C6197E" w:rsidRDefault="001C0327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697 هزار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A606C1" w:rsidRPr="00BC6FF9" w:rsidRDefault="00A606C1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جمع زیر کل</w:t>
            </w:r>
          </w:p>
        </w:tc>
      </w:tr>
    </w:tbl>
    <w:p w:rsidR="006324FD" w:rsidRPr="00533A99" w:rsidRDefault="006324FD" w:rsidP="00E0742C">
      <w:pPr>
        <w:bidi/>
        <w:spacing w:line="240" w:lineRule="auto"/>
        <w:jc w:val="center"/>
        <w:rPr>
          <w:sz w:val="10"/>
          <w:szCs w:val="10"/>
          <w:rtl/>
        </w:rPr>
      </w:pPr>
    </w:p>
    <w:p w:rsidR="00115068" w:rsidRDefault="00115068" w:rsidP="00E0742C">
      <w:pPr>
        <w:pStyle w:val="Heading1"/>
        <w:bidi/>
        <w:spacing w:before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10 مبداء اصلی واردات</w:t>
      </w:r>
      <w:r w:rsidR="00533A99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کنسانتره انگور</w:t>
      </w:r>
      <w:r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>20096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115068" w:rsidRPr="00083CAA" w:rsidTr="00736430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115068" w:rsidRPr="00722B6B" w:rsidRDefault="00115068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(یورو)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115068" w:rsidRPr="00722B6B" w:rsidRDefault="00115068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115068" w:rsidRPr="00722B6B" w:rsidRDefault="00115068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115068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115068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4.50</w:t>
            </w:r>
            <w:r w:rsidR="00115068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115068" w:rsidRPr="00EA7619" w:rsidRDefault="00533A99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6526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115068" w:rsidRPr="00EA7619" w:rsidRDefault="00115068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ایتالیا</w:t>
            </w:r>
          </w:p>
        </w:tc>
      </w:tr>
      <w:tr w:rsidR="00115068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115068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2.15</w:t>
            </w:r>
            <w:r w:rsidR="00115068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115068" w:rsidRPr="00C6197E" w:rsidRDefault="00115068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910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115068" w:rsidRPr="0011463B" w:rsidRDefault="00115068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شیلی</w:t>
            </w:r>
          </w:p>
        </w:tc>
      </w:tr>
      <w:tr w:rsidR="00115068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115068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1.40</w:t>
            </w:r>
            <w:r w:rsidR="0011506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115068" w:rsidRPr="00C6197E" w:rsidRDefault="00533A99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4803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115068" w:rsidRPr="00CA5477" w:rsidRDefault="00115068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فرانسه</w:t>
            </w:r>
          </w:p>
        </w:tc>
      </w:tr>
      <w:tr w:rsidR="00115068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115068" w:rsidRPr="00C6197E" w:rsidRDefault="00115068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539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115068" w:rsidRPr="00C6197E" w:rsidRDefault="00533A99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1540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115068" w:rsidRPr="00CA5477" w:rsidRDefault="00115068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یونان</w:t>
            </w:r>
          </w:p>
        </w:tc>
      </w:tr>
      <w:tr w:rsidR="00115068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115068" w:rsidRPr="00C6197E" w:rsidRDefault="00115068" w:rsidP="00E0742C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292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115068" w:rsidRPr="00C6197E" w:rsidRDefault="00115068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161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115068" w:rsidRPr="00CA5477" w:rsidRDefault="00115068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آلمان</w:t>
            </w:r>
          </w:p>
        </w:tc>
      </w:tr>
      <w:tr w:rsidR="00115068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115068" w:rsidRPr="00C6197E" w:rsidRDefault="00115068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162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115068" w:rsidRPr="00C6197E" w:rsidRDefault="00115068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95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115068" w:rsidRPr="00CA5477" w:rsidRDefault="00115068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اتریش</w:t>
            </w:r>
          </w:p>
        </w:tc>
      </w:tr>
      <w:tr w:rsidR="00115068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115068" w:rsidRPr="00C6197E" w:rsidRDefault="00115068" w:rsidP="00E0742C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132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115068" w:rsidRPr="00C6197E" w:rsidRDefault="00115068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73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115068" w:rsidRPr="00CA5477" w:rsidRDefault="00115068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لهستان</w:t>
            </w:r>
          </w:p>
        </w:tc>
      </w:tr>
      <w:tr w:rsidR="00115068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115068" w:rsidRPr="00C6197E" w:rsidRDefault="00115068" w:rsidP="00E0742C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lastRenderedPageBreak/>
              <w:t>88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115068" w:rsidRPr="00C6197E" w:rsidRDefault="00115068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54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115068" w:rsidRPr="00CA5477" w:rsidRDefault="00115068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پرتغال</w:t>
            </w:r>
          </w:p>
        </w:tc>
      </w:tr>
      <w:tr w:rsidR="00115068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115068" w:rsidRPr="00C6197E" w:rsidRDefault="00115068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78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115068" w:rsidRPr="00C6197E" w:rsidRDefault="00115068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115068" w:rsidRPr="00CA5477" w:rsidRDefault="00115068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دانمارک</w:t>
            </w:r>
          </w:p>
        </w:tc>
      </w:tr>
      <w:tr w:rsidR="00115068" w:rsidRPr="00083CAA" w:rsidTr="00533A99">
        <w:trPr>
          <w:trHeight w:hRule="exact" w:val="404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115068" w:rsidRPr="00C6197E" w:rsidRDefault="00115068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55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115068" w:rsidRPr="00C6197E" w:rsidRDefault="00115068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29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115068" w:rsidRPr="00CA5477" w:rsidRDefault="00115068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هلند</w:t>
            </w:r>
          </w:p>
        </w:tc>
      </w:tr>
      <w:tr w:rsidR="00115068" w:rsidRPr="00083CAA" w:rsidTr="00736430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115068" w:rsidRPr="00C6197E" w:rsidRDefault="00533A99" w:rsidP="00533A99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9.40</w:t>
            </w:r>
            <w:r w:rsidR="00F93BDC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115068" w:rsidRPr="00C6197E" w:rsidRDefault="00533A99" w:rsidP="00533A99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14198</w:t>
            </w:r>
            <w:r w:rsidR="00F93BDC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115068" w:rsidRPr="00BC6FF9" w:rsidRDefault="00115068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جمع زیر کل</w:t>
            </w:r>
          </w:p>
        </w:tc>
      </w:tr>
    </w:tbl>
    <w:p w:rsidR="00B37163" w:rsidRDefault="00B37163" w:rsidP="00B37163">
      <w:pPr>
        <w:pStyle w:val="Heading1"/>
        <w:bidi/>
        <w:spacing w:before="0" w:line="240" w:lineRule="auto"/>
        <w:jc w:val="center"/>
        <w:rPr>
          <w:rFonts w:cs="B Nazanin" w:hint="cs"/>
          <w:b/>
          <w:bCs/>
          <w:sz w:val="28"/>
          <w:szCs w:val="28"/>
          <w:rtl/>
        </w:rPr>
      </w:pPr>
    </w:p>
    <w:p w:rsidR="00B37163" w:rsidRPr="00B37163" w:rsidRDefault="00D76D4E" w:rsidP="00B37163">
      <w:pPr>
        <w:pStyle w:val="Heading1"/>
        <w:bidi/>
        <w:spacing w:before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10 مبداء اصلی واردات</w:t>
      </w:r>
      <w:r w:rsidR="00533A99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کنسانتره سیب</w:t>
      </w:r>
      <w:r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>20097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D048FA" w:rsidRPr="00083CAA" w:rsidTr="00736430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D048FA" w:rsidRPr="00722B6B" w:rsidRDefault="00D048FA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</w:t>
            </w:r>
            <w:r w:rsidR="00533A9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میلیون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یورو)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D048FA" w:rsidRPr="00722B6B" w:rsidRDefault="00D048FA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</w:t>
            </w:r>
            <w:r w:rsidR="00533A9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هزار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D048FA" w:rsidRPr="00722B6B" w:rsidRDefault="00D048FA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D048FA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13.32</w:t>
            </w:r>
            <w:r w:rsidR="00D048FA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048FA" w:rsidRPr="00EA7619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11.12</w:t>
            </w:r>
            <w:r w:rsidR="00D048FA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048FA" w:rsidRPr="00EA7619" w:rsidRDefault="00D048FA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لهستان</w:t>
            </w:r>
          </w:p>
        </w:tc>
      </w:tr>
      <w:tr w:rsidR="00D048FA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5.60</w:t>
            </w:r>
            <w:r w:rsidR="00D048FA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8.66</w:t>
            </w:r>
            <w:r w:rsidR="00D048F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048FA" w:rsidRPr="0011463B" w:rsidRDefault="00D048FA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آلمان</w:t>
            </w:r>
          </w:p>
        </w:tc>
      </w:tr>
      <w:tr w:rsidR="00D048FA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4.94</w:t>
            </w:r>
            <w:r w:rsidR="00D048F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8.15</w:t>
            </w:r>
            <w:r w:rsidR="00D048F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048FA" w:rsidRPr="00CA5477" w:rsidRDefault="00D048FA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ایتالیا</w:t>
            </w:r>
          </w:p>
        </w:tc>
      </w:tr>
      <w:tr w:rsidR="00D048FA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2.87</w:t>
            </w:r>
            <w:r w:rsidR="00D048F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4.17</w:t>
            </w:r>
            <w:r w:rsidR="00D048F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048FA" w:rsidRPr="00CA5477" w:rsidRDefault="00D048FA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اتریش</w:t>
            </w:r>
          </w:p>
        </w:tc>
      </w:tr>
      <w:tr w:rsidR="00D048FA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2.78</w:t>
            </w:r>
            <w:r w:rsidR="00D048FA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  <w:r w:rsidR="00D048F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048FA" w:rsidRPr="00CA5477" w:rsidRDefault="00D048FA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پرتغال</w:t>
            </w:r>
          </w:p>
        </w:tc>
      </w:tr>
      <w:tr w:rsidR="00D048FA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2.11</w:t>
            </w:r>
            <w:r w:rsidR="00D048F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1.32</w:t>
            </w:r>
            <w:r w:rsidR="00D048F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048FA" w:rsidRPr="00CA5477" w:rsidRDefault="00D048FA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بلژیک</w:t>
            </w:r>
          </w:p>
        </w:tc>
      </w:tr>
      <w:tr w:rsidR="00D048FA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1.75</w:t>
            </w:r>
            <w:r w:rsidR="00D048FA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1.10</w:t>
            </w:r>
            <w:r w:rsidR="00D048FA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048FA" w:rsidRPr="00CA5477" w:rsidRDefault="00D048FA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مولداوی</w:t>
            </w:r>
          </w:p>
        </w:tc>
      </w:tr>
      <w:tr w:rsidR="00D048FA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1.25</w:t>
            </w:r>
            <w:r w:rsidR="00D048FA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048FA" w:rsidRPr="00C6197E" w:rsidRDefault="00533A99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0.62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048FA" w:rsidRPr="00CA5477" w:rsidRDefault="00D048FA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هلند</w:t>
            </w:r>
          </w:p>
        </w:tc>
      </w:tr>
      <w:tr w:rsidR="00D048FA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1.23</w:t>
            </w:r>
            <w:r w:rsidR="00D048F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048FA" w:rsidRPr="00C6197E" w:rsidRDefault="00533A99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0.75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048FA" w:rsidRPr="00CA5477" w:rsidRDefault="00D048FA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استرالیا</w:t>
            </w:r>
          </w:p>
        </w:tc>
      </w:tr>
      <w:tr w:rsidR="00D048FA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1.11</w:t>
            </w:r>
            <w:r w:rsidR="00D048FA"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048FA" w:rsidRPr="00C6197E" w:rsidRDefault="00533A99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0.60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D048FA" w:rsidRPr="00CA5477" w:rsidRDefault="00D048FA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ترکیه</w:t>
            </w:r>
          </w:p>
        </w:tc>
      </w:tr>
      <w:tr w:rsidR="00D048FA" w:rsidRPr="00083CAA" w:rsidTr="00736430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37</w:t>
            </w:r>
            <w:r w:rsidR="00744840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D048FA" w:rsidRPr="00C6197E" w:rsidRDefault="00533A99" w:rsidP="00533A99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38.48</w:t>
            </w:r>
            <w:r w:rsidR="00744840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D048FA" w:rsidRPr="00BC6FF9" w:rsidRDefault="00D048FA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جمع زیر کل</w:t>
            </w:r>
          </w:p>
        </w:tc>
      </w:tr>
    </w:tbl>
    <w:p w:rsidR="006324FD" w:rsidRPr="006339E1" w:rsidRDefault="006324FD" w:rsidP="00E0742C">
      <w:pPr>
        <w:bidi/>
        <w:jc w:val="center"/>
        <w:rPr>
          <w:sz w:val="10"/>
          <w:szCs w:val="10"/>
          <w:rtl/>
        </w:rPr>
      </w:pPr>
    </w:p>
    <w:p w:rsidR="0092097B" w:rsidRDefault="0092097B" w:rsidP="00E0742C">
      <w:pPr>
        <w:pStyle w:val="Heading1"/>
        <w:bidi/>
        <w:spacing w:before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10 مبداء اصلی واردات</w:t>
      </w:r>
      <w:r w:rsidR="00533A99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کنسانتره سایر میوه ها</w:t>
      </w:r>
      <w:r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>20098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92097B" w:rsidRPr="00083CAA" w:rsidTr="00736430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92097B" w:rsidRPr="00722B6B" w:rsidRDefault="0092097B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</w:t>
            </w:r>
            <w:r w:rsidR="006339E1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میلیون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یورو)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92097B" w:rsidRPr="00722B6B" w:rsidRDefault="0092097B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</w:t>
            </w:r>
            <w:r w:rsidR="006339E1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هزار </w:t>
            </w: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92097B" w:rsidRPr="00722B6B" w:rsidRDefault="0092097B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92097B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9.21</w:t>
            </w:r>
            <w:r w:rsidR="0092097B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2097B" w:rsidRPr="00EA7619" w:rsidRDefault="0092097B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3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92097B" w:rsidRPr="00EA7619" w:rsidRDefault="0092097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هلند</w:t>
            </w:r>
          </w:p>
        </w:tc>
      </w:tr>
      <w:tr w:rsidR="0092097B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5.66</w:t>
            </w:r>
            <w:r w:rsidR="0092097B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4.52</w:t>
            </w:r>
            <w:r w:rsidR="0092097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92097B" w:rsidRPr="0011463B" w:rsidRDefault="0092097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فرانسه</w:t>
            </w:r>
          </w:p>
        </w:tc>
      </w:tr>
      <w:tr w:rsidR="0092097B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4.32</w:t>
            </w:r>
            <w:r w:rsidR="0092097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2097B" w:rsidRPr="00C6197E" w:rsidRDefault="0092097B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92097B" w:rsidRPr="00CA5477" w:rsidRDefault="0092097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ویتنام</w:t>
            </w:r>
          </w:p>
        </w:tc>
      </w:tr>
      <w:tr w:rsidR="0092097B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4.22</w:t>
            </w:r>
            <w:r w:rsidR="0092097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2.22</w:t>
            </w:r>
            <w:r w:rsidR="0092097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92097B" w:rsidRPr="00CA5477" w:rsidRDefault="0092097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آلمان</w:t>
            </w:r>
          </w:p>
        </w:tc>
      </w:tr>
      <w:tr w:rsidR="0092097B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3.60</w:t>
            </w:r>
            <w:r w:rsidR="0092097B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2097B" w:rsidRPr="00C6197E" w:rsidRDefault="006339E1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0.35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92097B" w:rsidRPr="00CA5477" w:rsidRDefault="0092097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آمریکا</w:t>
            </w:r>
          </w:p>
        </w:tc>
      </w:tr>
      <w:tr w:rsidR="0092097B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3.03</w:t>
            </w:r>
            <w:r w:rsidR="0092097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2097B" w:rsidRPr="00C6197E" w:rsidRDefault="006339E1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0.65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92097B" w:rsidRPr="00CA5477" w:rsidRDefault="0092097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ایتالیا</w:t>
            </w:r>
          </w:p>
        </w:tc>
      </w:tr>
      <w:tr w:rsidR="0092097B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2.92</w:t>
            </w:r>
            <w:r w:rsidR="0092097B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2097B" w:rsidRPr="00C6197E" w:rsidRDefault="0092097B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1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92097B" w:rsidRPr="00CA5477" w:rsidRDefault="0092097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ترکیه</w:t>
            </w:r>
          </w:p>
        </w:tc>
      </w:tr>
      <w:tr w:rsidR="0092097B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2.20</w:t>
            </w:r>
            <w:r w:rsidR="0092097B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2097B" w:rsidRPr="00C6197E" w:rsidRDefault="006339E1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0.43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92097B" w:rsidRPr="00CA5477" w:rsidRDefault="0092097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اتریش</w:t>
            </w:r>
          </w:p>
        </w:tc>
      </w:tr>
      <w:tr w:rsidR="0092097B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1.65</w:t>
            </w:r>
            <w:r w:rsidR="0092097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1.71</w:t>
            </w:r>
            <w:r w:rsidR="0092097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92097B" w:rsidRPr="00CA5477" w:rsidRDefault="0092097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تایلند</w:t>
            </w:r>
          </w:p>
        </w:tc>
      </w:tr>
      <w:tr w:rsidR="0092097B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0.93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2097B" w:rsidRPr="00C6197E" w:rsidRDefault="006339E1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0.42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92097B" w:rsidRPr="00CA5477" w:rsidRDefault="0092097B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لهستان</w:t>
            </w:r>
          </w:p>
        </w:tc>
      </w:tr>
      <w:tr w:rsidR="0092097B" w:rsidRPr="00083CAA" w:rsidTr="00736430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37.74</w:t>
            </w:r>
            <w:r w:rsidR="0092097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92097B" w:rsidRPr="00C6197E" w:rsidRDefault="006339E1" w:rsidP="006339E1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16.33</w:t>
            </w:r>
            <w:r w:rsidR="0092097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92097B" w:rsidRPr="00BC6FF9" w:rsidRDefault="0092097B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جمع زیر کل</w:t>
            </w:r>
          </w:p>
        </w:tc>
      </w:tr>
    </w:tbl>
    <w:p w:rsidR="00B37163" w:rsidRDefault="00B37163" w:rsidP="00B37163">
      <w:pPr>
        <w:pStyle w:val="Heading1"/>
        <w:bidi/>
        <w:spacing w:before="0" w:line="240" w:lineRule="auto"/>
        <w:jc w:val="center"/>
        <w:rPr>
          <w:rFonts w:cs="B Nazanin" w:hint="cs"/>
          <w:b/>
          <w:bCs/>
          <w:sz w:val="28"/>
          <w:szCs w:val="28"/>
          <w:rtl/>
        </w:rPr>
      </w:pPr>
    </w:p>
    <w:p w:rsidR="00F56039" w:rsidRDefault="00F56039" w:rsidP="00F56039">
      <w:pPr>
        <w:bidi/>
        <w:rPr>
          <w:rFonts w:hint="cs"/>
          <w:rtl/>
        </w:rPr>
      </w:pPr>
    </w:p>
    <w:p w:rsidR="00F56039" w:rsidRPr="00F56039" w:rsidRDefault="00F56039" w:rsidP="00F56039">
      <w:pPr>
        <w:bidi/>
        <w:rPr>
          <w:rFonts w:hint="cs"/>
          <w:rtl/>
        </w:rPr>
      </w:pPr>
    </w:p>
    <w:p w:rsidR="00736430" w:rsidRDefault="00736430" w:rsidP="00B37163">
      <w:pPr>
        <w:pStyle w:val="Heading1"/>
        <w:bidi/>
        <w:spacing w:before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10 مبداء اصلی واردات</w:t>
      </w:r>
      <w:r w:rsidR="006339E1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کنسانتره مخلوط میوه</w:t>
      </w:r>
      <w:r w:rsidRPr="005F4A43">
        <w:rPr>
          <w:rFonts w:cs="B Nazanin"/>
          <w:b/>
          <w:bCs/>
          <w:sz w:val="28"/>
          <w:szCs w:val="28"/>
          <w:rtl/>
        </w:rPr>
        <w:t xml:space="preserve"> (تعرفه گمرک</w:t>
      </w:r>
      <w:r w:rsidRPr="005F4A43">
        <w:rPr>
          <w:rFonts w:cs="B Nazanin" w:hint="cs"/>
          <w:b/>
          <w:bCs/>
          <w:sz w:val="28"/>
          <w:szCs w:val="28"/>
          <w:rtl/>
        </w:rPr>
        <w:t>ی</w:t>
      </w:r>
      <w:r w:rsidRPr="005F4A43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>20099</w:t>
      </w:r>
      <w:r w:rsidRPr="005F4A43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tblW w:w="9232" w:type="dxa"/>
        <w:jc w:val="center"/>
        <w:tblLook w:val="04A0"/>
      </w:tblPr>
      <w:tblGrid>
        <w:gridCol w:w="2893"/>
        <w:gridCol w:w="2610"/>
        <w:gridCol w:w="3729"/>
      </w:tblGrid>
      <w:tr w:rsidR="00736430" w:rsidRPr="00083CAA" w:rsidTr="00736430">
        <w:trPr>
          <w:trHeight w:hRule="exact" w:val="469"/>
          <w:tblHeader/>
          <w:jc w:val="center"/>
        </w:trPr>
        <w:tc>
          <w:tcPr>
            <w:tcW w:w="2893" w:type="dxa"/>
            <w:shd w:val="clear" w:color="auto" w:fill="5B9BD5" w:themeFill="accent1"/>
            <w:vAlign w:val="center"/>
          </w:tcPr>
          <w:p w:rsidR="00736430" w:rsidRPr="00722B6B" w:rsidRDefault="00736430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(یورو)</w:t>
            </w:r>
          </w:p>
        </w:tc>
        <w:tc>
          <w:tcPr>
            <w:tcW w:w="2610" w:type="dxa"/>
            <w:shd w:val="clear" w:color="auto" w:fill="5B9BD5" w:themeFill="accent1"/>
            <w:vAlign w:val="center"/>
          </w:tcPr>
          <w:p w:rsidR="00736430" w:rsidRPr="00722B6B" w:rsidRDefault="00736430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736430" w:rsidRPr="00722B6B" w:rsidRDefault="00736430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کشور</w:t>
            </w:r>
          </w:p>
        </w:tc>
      </w:tr>
      <w:tr w:rsidR="00736430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36430" w:rsidRPr="00C6197E" w:rsidRDefault="006339E1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8.30</w:t>
            </w:r>
            <w:r w:rsidR="00736430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36430" w:rsidRPr="00EA7619" w:rsidRDefault="006339E1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3239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36430" w:rsidRPr="00EA7619" w:rsidRDefault="00736430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هلند</w:t>
            </w:r>
          </w:p>
        </w:tc>
      </w:tr>
      <w:tr w:rsidR="00736430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36430" w:rsidRPr="00C6197E" w:rsidRDefault="006339E1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6.67</w:t>
            </w:r>
            <w:r w:rsidR="00736430"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36430" w:rsidRPr="00C6197E" w:rsidRDefault="006339E1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7362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36430" w:rsidRPr="0011463B" w:rsidRDefault="00736430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US" w:bidi="fa-IR"/>
              </w:rPr>
              <w:t>آلمان</w:t>
            </w:r>
          </w:p>
        </w:tc>
      </w:tr>
      <w:tr w:rsidR="00736430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36430" w:rsidRPr="00C6197E" w:rsidRDefault="006339E1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3.34</w:t>
            </w:r>
            <w:r w:rsidR="00325C7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36430" w:rsidRPr="00C6197E" w:rsidRDefault="006339E1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1121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36430" w:rsidRPr="00CA5477" w:rsidRDefault="00736430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فرانسه</w:t>
            </w:r>
          </w:p>
        </w:tc>
      </w:tr>
      <w:tr w:rsidR="00736430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36430" w:rsidRPr="00C6197E" w:rsidRDefault="006339E1" w:rsidP="006339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1.21</w:t>
            </w:r>
            <w:r w:rsidR="00325C7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میلیون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36430" w:rsidRPr="00C6197E" w:rsidRDefault="00325C7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375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36430" w:rsidRPr="00CA5477" w:rsidRDefault="00325C7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بلژیک</w:t>
            </w:r>
          </w:p>
        </w:tc>
      </w:tr>
      <w:tr w:rsidR="00736430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36430" w:rsidRPr="00C6197E" w:rsidRDefault="00325C7E" w:rsidP="00E0742C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877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36430" w:rsidRPr="00C6197E" w:rsidRDefault="00325C7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285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36430" w:rsidRPr="00CA5477" w:rsidRDefault="00325C7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اتریش</w:t>
            </w:r>
          </w:p>
        </w:tc>
      </w:tr>
      <w:tr w:rsidR="00736430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36430" w:rsidRPr="00C6197E" w:rsidRDefault="00325C7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578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36430" w:rsidRPr="00C6197E" w:rsidRDefault="00325C7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199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36430" w:rsidRPr="00CA5477" w:rsidRDefault="00325C7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ایتالیا</w:t>
            </w:r>
          </w:p>
        </w:tc>
      </w:tr>
      <w:tr w:rsidR="00736430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36430" w:rsidRPr="00C6197E" w:rsidRDefault="00325C7E" w:rsidP="00E0742C">
            <w:pPr>
              <w:bidi/>
              <w:jc w:val="center"/>
              <w:rPr>
                <w:rFonts w:ascii="Calibri" w:hAnsi="Calibri" w:cs="B Nazanin"/>
                <w:sz w:val="24"/>
                <w:szCs w:val="24"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447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36430" w:rsidRPr="00C6197E" w:rsidRDefault="00325C7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218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36430" w:rsidRPr="00CA5477" w:rsidRDefault="00325C7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پرتغال</w:t>
            </w:r>
          </w:p>
        </w:tc>
      </w:tr>
      <w:tr w:rsidR="00736430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36430" w:rsidRPr="00C6197E" w:rsidRDefault="00325C7E" w:rsidP="00E0742C">
            <w:pPr>
              <w:bidi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285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36430" w:rsidRPr="00C6197E" w:rsidRDefault="00325C7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39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36430" w:rsidRPr="00CA5477" w:rsidRDefault="00325C7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آمریکا</w:t>
            </w:r>
          </w:p>
        </w:tc>
      </w:tr>
      <w:tr w:rsidR="00736430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36430" w:rsidRPr="00C6197E" w:rsidRDefault="00325C7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274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36430" w:rsidRPr="00C6197E" w:rsidRDefault="00325C7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204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36430" w:rsidRPr="00CA5477" w:rsidRDefault="00325C7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بریتانیا</w:t>
            </w:r>
          </w:p>
        </w:tc>
      </w:tr>
      <w:tr w:rsidR="00736430" w:rsidRPr="00083CAA" w:rsidTr="00736430">
        <w:trPr>
          <w:trHeight w:hRule="exact" w:val="340"/>
          <w:jc w:val="center"/>
        </w:trPr>
        <w:tc>
          <w:tcPr>
            <w:tcW w:w="2893" w:type="dxa"/>
            <w:shd w:val="clear" w:color="auto" w:fill="auto"/>
            <w:vAlign w:val="center"/>
          </w:tcPr>
          <w:p w:rsidR="00736430" w:rsidRPr="00C6197E" w:rsidRDefault="00325C7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215 هزار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36430" w:rsidRPr="00C6197E" w:rsidRDefault="00325C7E" w:rsidP="00E074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/>
              </w:rPr>
              <w:t>31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736430" w:rsidRPr="00CA5477" w:rsidRDefault="00325C7E" w:rsidP="00E074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مجارستان</w:t>
            </w:r>
          </w:p>
        </w:tc>
      </w:tr>
      <w:tr w:rsidR="00736430" w:rsidRPr="00083CAA" w:rsidTr="00736430">
        <w:trPr>
          <w:trHeight w:hRule="exact" w:val="388"/>
          <w:jc w:val="center"/>
        </w:trPr>
        <w:tc>
          <w:tcPr>
            <w:tcW w:w="2893" w:type="dxa"/>
            <w:shd w:val="clear" w:color="auto" w:fill="ED7D31" w:themeFill="accent2"/>
            <w:vAlign w:val="center"/>
          </w:tcPr>
          <w:p w:rsidR="00736430" w:rsidRPr="00C6197E" w:rsidRDefault="00A345A7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20 میلیون و 172 هزار</w:t>
            </w:r>
          </w:p>
        </w:tc>
        <w:tc>
          <w:tcPr>
            <w:tcW w:w="2610" w:type="dxa"/>
            <w:shd w:val="clear" w:color="auto" w:fill="ED7D31" w:themeFill="accent2"/>
            <w:vAlign w:val="center"/>
          </w:tcPr>
          <w:p w:rsidR="00736430" w:rsidRPr="00C6197E" w:rsidRDefault="00A345A7" w:rsidP="00E0742C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13 هزار و 73</w:t>
            </w:r>
          </w:p>
        </w:tc>
        <w:tc>
          <w:tcPr>
            <w:tcW w:w="3729" w:type="dxa"/>
            <w:shd w:val="clear" w:color="auto" w:fill="ED7D31" w:themeFill="accent2"/>
            <w:vAlign w:val="center"/>
          </w:tcPr>
          <w:p w:rsidR="00736430" w:rsidRPr="00BC6FF9" w:rsidRDefault="00736430" w:rsidP="00B37163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C6FF9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جمع </w:t>
            </w:r>
          </w:p>
        </w:tc>
      </w:tr>
    </w:tbl>
    <w:p w:rsidR="000B3D86" w:rsidRDefault="000B3D86" w:rsidP="008D67C0">
      <w:pPr>
        <w:pStyle w:val="Heading1"/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370D10" w:rsidRPr="00370D10" w:rsidRDefault="00370D10" w:rsidP="00B37163">
      <w:pPr>
        <w:pStyle w:val="Heading1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70D10">
        <w:rPr>
          <w:rFonts w:cs="B Nazanin" w:hint="cs"/>
          <w:b/>
          <w:bCs/>
          <w:sz w:val="28"/>
          <w:szCs w:val="28"/>
          <w:rtl/>
          <w:lang w:bidi="fa-IR"/>
        </w:rPr>
        <w:t xml:space="preserve">واردات </w:t>
      </w:r>
      <w:r w:rsidR="008D67C0">
        <w:rPr>
          <w:rFonts w:cs="B Nazanin" w:hint="cs"/>
          <w:b/>
          <w:bCs/>
          <w:sz w:val="28"/>
          <w:szCs w:val="28"/>
          <w:rtl/>
          <w:lang w:bidi="fa-IR"/>
        </w:rPr>
        <w:t>کنسانتره میوه</w:t>
      </w:r>
      <w:r w:rsidRPr="00370D10">
        <w:rPr>
          <w:rFonts w:cs="B Nazanin" w:hint="cs"/>
          <w:b/>
          <w:bCs/>
          <w:sz w:val="28"/>
          <w:szCs w:val="28"/>
          <w:rtl/>
          <w:lang w:bidi="fa-IR"/>
        </w:rPr>
        <w:t xml:space="preserve"> اسپانیا از کشور های همسایه ایران</w:t>
      </w:r>
    </w:p>
    <w:p w:rsidR="00B22AFF" w:rsidRPr="00B37163" w:rsidRDefault="006339E1" w:rsidP="00B37163">
      <w:pPr>
        <w:bidi/>
        <w:spacing w:after="0" w:line="240" w:lineRule="auto"/>
        <w:jc w:val="center"/>
        <w:rPr>
          <w:rFonts w:asciiTheme="minorBidi" w:hAnsiTheme="minorBidi" w:cs="B Nazanin"/>
          <w:sz w:val="18"/>
          <w:szCs w:val="18"/>
          <w:rtl/>
          <w:lang w:bidi="fa-IR"/>
        </w:rPr>
      </w:pPr>
      <w:r w:rsidRPr="00B37163">
        <w:rPr>
          <w:rFonts w:cs="B Nazanin" w:hint="cs"/>
          <w:sz w:val="18"/>
          <w:szCs w:val="18"/>
          <w:rtl/>
        </w:rPr>
        <w:t xml:space="preserve">از </w:t>
      </w:r>
      <w:r w:rsidR="00370D10" w:rsidRPr="00B37163">
        <w:rPr>
          <w:rFonts w:cs="B Nazanin" w:hint="cs"/>
          <w:sz w:val="18"/>
          <w:szCs w:val="18"/>
          <w:rtl/>
        </w:rPr>
        <w:t>کشور های همسایه ایران</w:t>
      </w:r>
      <w:r w:rsidR="00E7270F" w:rsidRPr="00B37163">
        <w:rPr>
          <w:rFonts w:cs="B Nazanin" w:hint="cs"/>
          <w:sz w:val="18"/>
          <w:szCs w:val="18"/>
          <w:rtl/>
        </w:rPr>
        <w:t>،</w:t>
      </w:r>
      <w:r w:rsidRPr="00B37163">
        <w:rPr>
          <w:rFonts w:cs="B Nazanin" w:hint="cs"/>
          <w:sz w:val="18"/>
          <w:szCs w:val="18"/>
          <w:rtl/>
        </w:rPr>
        <w:t xml:space="preserve"> تنها </w:t>
      </w:r>
      <w:r w:rsidR="00370D10" w:rsidRPr="00B37163">
        <w:rPr>
          <w:rFonts w:asciiTheme="minorBidi" w:hAnsiTheme="minorBidi" w:cs="B Nazanin" w:hint="cs"/>
          <w:sz w:val="18"/>
          <w:szCs w:val="18"/>
          <w:rtl/>
          <w:lang w:bidi="fa-IR"/>
        </w:rPr>
        <w:t>ترکیه</w:t>
      </w:r>
      <w:r w:rsidRPr="00B37163">
        <w:rPr>
          <w:rFonts w:asciiTheme="minorBidi" w:hAnsiTheme="minorBidi" w:cs="B Nazanin" w:hint="cs"/>
          <w:sz w:val="18"/>
          <w:szCs w:val="18"/>
          <w:rtl/>
          <w:lang w:bidi="fa-IR"/>
        </w:rPr>
        <w:t xml:space="preserve"> برخی اقلام کنسانتره به اسپانیا </w:t>
      </w:r>
      <w:r w:rsidR="000B3D86" w:rsidRPr="00B37163">
        <w:rPr>
          <w:rFonts w:asciiTheme="minorBidi" w:hAnsiTheme="minorBidi" w:cs="B Nazanin" w:hint="cs"/>
          <w:sz w:val="18"/>
          <w:szCs w:val="18"/>
          <w:rtl/>
          <w:lang w:bidi="fa-IR"/>
        </w:rPr>
        <w:t xml:space="preserve">صادرات </w:t>
      </w:r>
      <w:r w:rsidRPr="00B37163">
        <w:rPr>
          <w:rFonts w:asciiTheme="minorBidi" w:hAnsiTheme="minorBidi" w:cs="B Nazanin" w:hint="cs"/>
          <w:sz w:val="18"/>
          <w:szCs w:val="18"/>
          <w:rtl/>
          <w:lang w:bidi="fa-IR"/>
        </w:rPr>
        <w:t xml:space="preserve">می </w:t>
      </w:r>
      <w:r w:rsidR="00B37163">
        <w:rPr>
          <w:rFonts w:asciiTheme="minorBidi" w:hAnsiTheme="minorBidi" w:cs="B Nazanin" w:hint="cs"/>
          <w:sz w:val="18"/>
          <w:szCs w:val="18"/>
          <w:rtl/>
          <w:lang w:bidi="fa-IR"/>
        </w:rPr>
        <w:t>ک</w:t>
      </w:r>
      <w:r w:rsidRPr="00B37163">
        <w:rPr>
          <w:rFonts w:asciiTheme="minorBidi" w:hAnsiTheme="minorBidi" w:cs="B Nazanin" w:hint="cs"/>
          <w:sz w:val="18"/>
          <w:szCs w:val="18"/>
          <w:rtl/>
          <w:lang w:bidi="fa-IR"/>
        </w:rPr>
        <w:t>ند.</w:t>
      </w:r>
    </w:p>
    <w:p w:rsidR="006339E1" w:rsidRDefault="006339E1" w:rsidP="006339E1">
      <w:pPr>
        <w:bidi/>
        <w:spacing w:after="0" w:line="240" w:lineRule="auto"/>
        <w:rPr>
          <w:rFonts w:cs="B Nazanin"/>
          <w:rtl/>
          <w:lang w:bidi="fa-IR"/>
        </w:rPr>
      </w:pPr>
    </w:p>
    <w:tbl>
      <w:tblPr>
        <w:tblStyle w:val="TableGrid"/>
        <w:tblW w:w="9232" w:type="dxa"/>
        <w:jc w:val="center"/>
        <w:tblLook w:val="04A0"/>
      </w:tblPr>
      <w:tblGrid>
        <w:gridCol w:w="2800"/>
        <w:gridCol w:w="2703"/>
        <w:gridCol w:w="3729"/>
      </w:tblGrid>
      <w:tr w:rsidR="000B3D86" w:rsidRPr="00722B6B" w:rsidTr="00DA6B5D">
        <w:trPr>
          <w:trHeight w:hRule="exact" w:val="469"/>
          <w:tblHeader/>
          <w:jc w:val="center"/>
        </w:trPr>
        <w:tc>
          <w:tcPr>
            <w:tcW w:w="9232" w:type="dxa"/>
            <w:gridSpan w:val="3"/>
            <w:shd w:val="clear" w:color="auto" w:fill="5B9BD5" w:themeFill="accent1"/>
            <w:vAlign w:val="center"/>
          </w:tcPr>
          <w:p w:rsidR="000B3D86" w:rsidRDefault="000B3D86" w:rsidP="000B3D86">
            <w:pPr>
              <w:bidi/>
              <w:jc w:val="center"/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صادرات کنسانتره ترکیه به اسپانیا</w:t>
            </w:r>
          </w:p>
        </w:tc>
      </w:tr>
      <w:tr w:rsidR="00CC4124" w:rsidRPr="00722B6B" w:rsidTr="000B3D86">
        <w:trPr>
          <w:trHeight w:hRule="exact" w:val="469"/>
          <w:tblHeader/>
          <w:jc w:val="center"/>
        </w:trPr>
        <w:tc>
          <w:tcPr>
            <w:tcW w:w="2800" w:type="dxa"/>
            <w:shd w:val="clear" w:color="auto" w:fill="5B9BD5" w:themeFill="accent1"/>
            <w:vAlign w:val="center"/>
          </w:tcPr>
          <w:p w:rsidR="00CC4124" w:rsidRPr="00722B6B" w:rsidRDefault="00CC4124" w:rsidP="006339E1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ارزش  (یورو)</w:t>
            </w:r>
          </w:p>
        </w:tc>
        <w:tc>
          <w:tcPr>
            <w:tcW w:w="2703" w:type="dxa"/>
            <w:shd w:val="clear" w:color="auto" w:fill="5B9BD5" w:themeFill="accent1"/>
            <w:vAlign w:val="center"/>
          </w:tcPr>
          <w:p w:rsidR="00CC4124" w:rsidRPr="00722B6B" w:rsidRDefault="00CC4124" w:rsidP="006339E1">
            <w:pPr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722B6B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وزن (تن)</w:t>
            </w:r>
          </w:p>
        </w:tc>
        <w:tc>
          <w:tcPr>
            <w:tcW w:w="3729" w:type="dxa"/>
            <w:shd w:val="clear" w:color="auto" w:fill="5B9BD5" w:themeFill="accent1"/>
            <w:vAlign w:val="center"/>
          </w:tcPr>
          <w:p w:rsidR="00CC4124" w:rsidRPr="00722B6B" w:rsidRDefault="00E7270F" w:rsidP="00E7270F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کنسانتره</w:t>
            </w:r>
            <w:r w:rsidR="000B3D8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/</w:t>
            </w:r>
            <w:r w:rsidR="000B3D86" w:rsidRPr="000B3D86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0B3D86" w:rsidRPr="000B3D8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کد </w:t>
            </w:r>
            <w:r w:rsidR="000B3D86" w:rsidRPr="000B3D86"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  <w:t>تعرفه گمرک</w:t>
            </w:r>
            <w:r w:rsidR="000B3D86" w:rsidRPr="000B3D8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ی</w:t>
            </w:r>
          </w:p>
        </w:tc>
      </w:tr>
      <w:tr w:rsidR="00CC4124" w:rsidRPr="00EA7619" w:rsidTr="000B3D86">
        <w:trPr>
          <w:trHeight w:hRule="exact" w:val="340"/>
          <w:jc w:val="center"/>
        </w:trPr>
        <w:tc>
          <w:tcPr>
            <w:tcW w:w="2800" w:type="dxa"/>
            <w:shd w:val="clear" w:color="auto" w:fill="auto"/>
            <w:vAlign w:val="center"/>
          </w:tcPr>
          <w:p w:rsidR="00CC4124" w:rsidRPr="00C6197E" w:rsidRDefault="00CC4124" w:rsidP="006339E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562 هزار</w:t>
            </w:r>
          </w:p>
        </w:tc>
        <w:tc>
          <w:tcPr>
            <w:tcW w:w="2703" w:type="dxa"/>
            <w:shd w:val="clear" w:color="auto" w:fill="FFFFFF" w:themeFill="background1"/>
            <w:vAlign w:val="center"/>
          </w:tcPr>
          <w:p w:rsidR="00CC4124" w:rsidRPr="00EA7619" w:rsidRDefault="00CC4124" w:rsidP="006339E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278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B3D86" w:rsidRPr="000B3D86" w:rsidRDefault="000B3D86" w:rsidP="00E7270F">
            <w:pPr>
              <w:bidi/>
              <w:rPr>
                <w:rFonts w:cs="B Nazanin"/>
                <w:b/>
                <w:bCs/>
                <w:color w:val="ED7D31" w:themeColor="accent2"/>
                <w:sz w:val="28"/>
                <w:szCs w:val="28"/>
              </w:rPr>
            </w:pPr>
            <w:r w:rsidRPr="000B3D8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E7270F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  <w:r w:rsidRPr="000B3D86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 پرتغال</w:t>
            </w:r>
            <w:r w:rsidRPr="000B3D86">
              <w:rPr>
                <w:rFonts w:cs="B Nazanin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/ </w:t>
            </w:r>
            <w:r w:rsidRPr="000B3D86">
              <w:rPr>
                <w:rFonts w:cs="B Nazanin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  <w:r w:rsidRPr="000B3D86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>20091</w:t>
            </w:r>
          </w:p>
          <w:p w:rsidR="00CC4124" w:rsidRPr="000B3D86" w:rsidRDefault="00CC4124" w:rsidP="006339E1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0B3D86" w:rsidRPr="00722B6B" w:rsidTr="000B3D86">
        <w:trPr>
          <w:trHeight w:hRule="exact" w:val="469"/>
          <w:tblHeader/>
          <w:jc w:val="center"/>
        </w:trPr>
        <w:tc>
          <w:tcPr>
            <w:tcW w:w="2800" w:type="dxa"/>
            <w:shd w:val="clear" w:color="auto" w:fill="auto"/>
            <w:vAlign w:val="center"/>
          </w:tcPr>
          <w:p w:rsidR="000B3D86" w:rsidRPr="00C6197E" w:rsidRDefault="000B3D86" w:rsidP="008F443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26 هزار</w:t>
            </w:r>
          </w:p>
        </w:tc>
        <w:tc>
          <w:tcPr>
            <w:tcW w:w="2703" w:type="dxa"/>
            <w:shd w:val="clear" w:color="auto" w:fill="FFFFFF" w:themeFill="background1"/>
            <w:vAlign w:val="center"/>
          </w:tcPr>
          <w:p w:rsidR="000B3D86" w:rsidRPr="00EA7619" w:rsidRDefault="000B3D86" w:rsidP="008F443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4 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B3D86" w:rsidRPr="000B3D86" w:rsidRDefault="000B3D86" w:rsidP="00E7270F">
            <w:pPr>
              <w:bidi/>
              <w:rPr>
                <w:rFonts w:cs="B Nazanin"/>
                <w:color w:val="ED7D31" w:themeColor="accent2"/>
                <w:sz w:val="28"/>
                <w:szCs w:val="28"/>
                <w:rtl/>
                <w:lang w:bidi="fa-IR"/>
              </w:rPr>
            </w:pPr>
            <w:r w:rsidRPr="000B3D8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E7270F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  <w:r w:rsidRPr="000B3D86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 آناناس</w:t>
            </w:r>
            <w:r w:rsidRPr="000B3D86">
              <w:rPr>
                <w:rFonts w:cs="B Nazanin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>/</w:t>
            </w:r>
            <w:r w:rsidRPr="000B3D86">
              <w:rPr>
                <w:rFonts w:cs="B Nazanin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  <w:r w:rsidRPr="000B3D86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>20094</w:t>
            </w:r>
            <w:r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</w:p>
          <w:p w:rsidR="000B3D86" w:rsidRPr="000B3D86" w:rsidRDefault="000B3D86" w:rsidP="006339E1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0B3D86" w:rsidRPr="00EA7619" w:rsidTr="000B3D86">
        <w:trPr>
          <w:trHeight w:hRule="exact" w:val="340"/>
          <w:jc w:val="center"/>
        </w:trPr>
        <w:tc>
          <w:tcPr>
            <w:tcW w:w="2800" w:type="dxa"/>
            <w:shd w:val="clear" w:color="auto" w:fill="auto"/>
            <w:vAlign w:val="center"/>
          </w:tcPr>
          <w:p w:rsidR="000B3D86" w:rsidRPr="00C6197E" w:rsidRDefault="000B3D86" w:rsidP="006339E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1.11 میلیون </w:t>
            </w:r>
          </w:p>
        </w:tc>
        <w:tc>
          <w:tcPr>
            <w:tcW w:w="2703" w:type="dxa"/>
            <w:shd w:val="clear" w:color="auto" w:fill="FFFFFF" w:themeFill="background1"/>
            <w:vAlign w:val="center"/>
          </w:tcPr>
          <w:p w:rsidR="000B3D86" w:rsidRPr="00EA7619" w:rsidRDefault="000B3D86" w:rsidP="008F443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598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B3D86" w:rsidRPr="000B3D86" w:rsidRDefault="000B3D86" w:rsidP="00E7270F">
            <w:pPr>
              <w:bidi/>
              <w:rPr>
                <w:rFonts w:cs="B Nazanin"/>
                <w:color w:val="ED7D31" w:themeColor="accent2"/>
                <w:sz w:val="28"/>
                <w:szCs w:val="28"/>
                <w:rtl/>
                <w:lang w:bidi="fa-IR"/>
              </w:rPr>
            </w:pPr>
            <w:r w:rsidRPr="000B3D8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0B3D86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  <w:r w:rsidR="00E7270F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  <w:r w:rsidRPr="000B3D86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 سیب</w:t>
            </w:r>
            <w:r w:rsidRPr="000B3D86">
              <w:rPr>
                <w:rFonts w:cs="B Nazanin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 /</w:t>
            </w:r>
            <w:r w:rsidRPr="000B3D86">
              <w:rPr>
                <w:rFonts w:cs="B Nazanin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  <w:r w:rsidRPr="000B3D86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>20097</w:t>
            </w:r>
            <w:r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</w:p>
          <w:p w:rsidR="000B3D86" w:rsidRPr="000B3D86" w:rsidRDefault="000B3D86" w:rsidP="006339E1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0B3D86" w:rsidRPr="00722B6B" w:rsidTr="000B3D86">
        <w:trPr>
          <w:trHeight w:hRule="exact" w:val="469"/>
          <w:tblHeader/>
          <w:jc w:val="center"/>
        </w:trPr>
        <w:tc>
          <w:tcPr>
            <w:tcW w:w="2800" w:type="dxa"/>
            <w:shd w:val="clear" w:color="auto" w:fill="auto"/>
            <w:vAlign w:val="center"/>
          </w:tcPr>
          <w:p w:rsidR="000B3D86" w:rsidRPr="00C6197E" w:rsidRDefault="000B3D86" w:rsidP="006339E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 xml:space="preserve">2.92 میلیون </w:t>
            </w:r>
          </w:p>
        </w:tc>
        <w:tc>
          <w:tcPr>
            <w:tcW w:w="2703" w:type="dxa"/>
            <w:shd w:val="clear" w:color="auto" w:fill="FFFFFF" w:themeFill="background1"/>
            <w:vAlign w:val="center"/>
          </w:tcPr>
          <w:p w:rsidR="000B3D86" w:rsidRPr="00EA7619" w:rsidRDefault="000B3D86" w:rsidP="008F443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val="en-US" w:bidi="fa-IR"/>
              </w:rPr>
              <w:t>1013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B3D86" w:rsidRPr="000B3D86" w:rsidRDefault="000B3D86" w:rsidP="00E7270F">
            <w:pPr>
              <w:bidi/>
              <w:rPr>
                <w:rFonts w:cs="B Nazanin"/>
                <w:color w:val="ED7D31" w:themeColor="accent2"/>
                <w:sz w:val="28"/>
                <w:szCs w:val="28"/>
                <w:rtl/>
                <w:lang w:bidi="fa-IR"/>
              </w:rPr>
            </w:pPr>
            <w:r w:rsidRPr="000B3D8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E7270F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  <w:r w:rsidRPr="000B3D86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  <w:r w:rsidR="00E7270F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دیگر </w:t>
            </w:r>
            <w:r w:rsidRPr="000B3D86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>میوه ها</w:t>
            </w:r>
            <w:r w:rsidRPr="000B3D86">
              <w:rPr>
                <w:rFonts w:cs="B Nazanin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>/</w:t>
            </w:r>
            <w:r w:rsidRPr="000B3D86">
              <w:rPr>
                <w:rFonts w:cs="B Nazanin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  <w:r w:rsidRPr="000B3D86"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>20098</w:t>
            </w:r>
            <w:r>
              <w:rPr>
                <w:rFonts w:cs="B Nazanin"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 </w:t>
            </w:r>
          </w:p>
          <w:p w:rsidR="000B3D86" w:rsidRPr="000B3D86" w:rsidRDefault="000B3D86" w:rsidP="006339E1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0B3D86" w:rsidRPr="00EA7619" w:rsidTr="000B3D86">
        <w:trPr>
          <w:trHeight w:hRule="exact" w:val="340"/>
          <w:jc w:val="center"/>
        </w:trPr>
        <w:tc>
          <w:tcPr>
            <w:tcW w:w="2800" w:type="dxa"/>
            <w:shd w:val="clear" w:color="auto" w:fill="auto"/>
            <w:vAlign w:val="center"/>
          </w:tcPr>
          <w:p w:rsidR="000B3D86" w:rsidRPr="00C6197E" w:rsidRDefault="000B3D86" w:rsidP="006339E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</w:p>
        </w:tc>
        <w:tc>
          <w:tcPr>
            <w:tcW w:w="2703" w:type="dxa"/>
            <w:shd w:val="clear" w:color="auto" w:fill="FFFFFF" w:themeFill="background1"/>
            <w:vAlign w:val="center"/>
          </w:tcPr>
          <w:p w:rsidR="000B3D86" w:rsidRPr="00EA7619" w:rsidRDefault="000B3D86" w:rsidP="008F443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val="en-US" w:bidi="fa-IR"/>
              </w:rPr>
            </w:pP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B3D86" w:rsidRPr="00EA7619" w:rsidRDefault="000B3D86" w:rsidP="006339E1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</w:tr>
    </w:tbl>
    <w:p w:rsidR="00B37163" w:rsidRDefault="00B37163" w:rsidP="002111F8">
      <w:pPr>
        <w:pStyle w:val="Heading1"/>
        <w:bidi/>
        <w:jc w:val="both"/>
        <w:rPr>
          <w:rFonts w:cs="B Nazanin" w:hint="cs"/>
          <w:b/>
          <w:bCs/>
          <w:sz w:val="28"/>
          <w:szCs w:val="28"/>
          <w:rtl/>
        </w:rPr>
      </w:pPr>
      <w:bookmarkStart w:id="0" w:name="_Toc41654780"/>
    </w:p>
    <w:p w:rsidR="00B812BB" w:rsidRDefault="00221EFE" w:rsidP="00B37163">
      <w:pPr>
        <w:pStyle w:val="Heading1"/>
        <w:bidi/>
        <w:jc w:val="both"/>
        <w:rPr>
          <w:rFonts w:cs="B Nazanin"/>
          <w:b/>
          <w:bCs/>
          <w:sz w:val="28"/>
          <w:szCs w:val="28"/>
          <w:rtl/>
        </w:rPr>
      </w:pPr>
      <w:r w:rsidRPr="00901C29">
        <w:rPr>
          <w:rFonts w:cs="B Nazanin" w:hint="cs"/>
          <w:b/>
          <w:bCs/>
          <w:sz w:val="28"/>
          <w:szCs w:val="28"/>
          <w:rtl/>
        </w:rPr>
        <w:t xml:space="preserve">تراز تجاری اسپانیا در بخش </w:t>
      </w:r>
      <w:bookmarkEnd w:id="0"/>
      <w:r w:rsidR="002111F8">
        <w:rPr>
          <w:rFonts w:cs="B Nazanin" w:hint="cs"/>
          <w:b/>
          <w:bCs/>
          <w:sz w:val="28"/>
          <w:szCs w:val="28"/>
          <w:rtl/>
        </w:rPr>
        <w:t>کنسانتره میوه</w:t>
      </w:r>
      <w:r w:rsidRPr="00901C29">
        <w:rPr>
          <w:rFonts w:cs="B Nazanin" w:hint="cs"/>
          <w:b/>
          <w:bCs/>
          <w:sz w:val="28"/>
          <w:szCs w:val="28"/>
          <w:rtl/>
        </w:rPr>
        <w:t xml:space="preserve"> در سال2023</w:t>
      </w:r>
    </w:p>
    <w:p w:rsidR="00B812BB" w:rsidRPr="00B812BB" w:rsidRDefault="00E7270F" w:rsidP="00E7270F">
      <w:pPr>
        <w:pStyle w:val="Heading1"/>
        <w:bidi/>
        <w:jc w:val="center"/>
        <w:rPr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5569" w:type="dxa"/>
        <w:jc w:val="center"/>
        <w:tblLook w:val="04A0"/>
      </w:tblPr>
      <w:tblGrid>
        <w:gridCol w:w="3725"/>
        <w:gridCol w:w="1844"/>
      </w:tblGrid>
      <w:tr w:rsidR="00221EFE" w:rsidRPr="001202C9" w:rsidTr="00D76D4E">
        <w:trPr>
          <w:jc w:val="center"/>
        </w:trPr>
        <w:tc>
          <w:tcPr>
            <w:tcW w:w="3725" w:type="dxa"/>
            <w:shd w:val="clear" w:color="auto" w:fill="ED7D31" w:themeFill="accent2"/>
            <w:vAlign w:val="center"/>
          </w:tcPr>
          <w:p w:rsidR="00221EFE" w:rsidRPr="001202C9" w:rsidRDefault="00221EFE" w:rsidP="00831A6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1202C9"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  <w:t>ارزش (</w:t>
            </w:r>
            <w:r w:rsidRPr="001202C9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ی</w:t>
            </w:r>
            <w:r w:rsidRPr="001202C9">
              <w:rPr>
                <w:rFonts w:cs="B Nazanin" w:hint="eastAsia"/>
                <w:b/>
                <w:bCs/>
                <w:color w:val="FFFFFF" w:themeColor="background1"/>
                <w:sz w:val="28"/>
                <w:szCs w:val="28"/>
                <w:rtl/>
              </w:rPr>
              <w:t>ورو</w:t>
            </w:r>
            <w:r w:rsidRPr="001202C9"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  <w:t>)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21EFE" w:rsidRPr="001202C9" w:rsidRDefault="00221EFE" w:rsidP="00831A6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1EFE" w:rsidRPr="001202C9" w:rsidTr="00D76D4E">
        <w:trPr>
          <w:jc w:val="center"/>
        </w:trPr>
        <w:tc>
          <w:tcPr>
            <w:tcW w:w="3725" w:type="dxa"/>
            <w:vAlign w:val="center"/>
          </w:tcPr>
          <w:p w:rsidR="00221EFE" w:rsidRPr="001202C9" w:rsidRDefault="002111F8" w:rsidP="002111F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111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902 میلیون و 73 هزار</w:t>
            </w:r>
          </w:p>
        </w:tc>
        <w:tc>
          <w:tcPr>
            <w:tcW w:w="1844" w:type="dxa"/>
            <w:shd w:val="clear" w:color="auto" w:fill="5B9BD5" w:themeFill="accent1"/>
            <w:vAlign w:val="center"/>
          </w:tcPr>
          <w:p w:rsidR="00221EFE" w:rsidRPr="001202C9" w:rsidRDefault="00221EFE" w:rsidP="00831A68">
            <w:pPr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</w:rPr>
            </w:pPr>
            <w:r w:rsidRPr="001202C9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صادرات</w:t>
            </w:r>
          </w:p>
        </w:tc>
      </w:tr>
      <w:tr w:rsidR="00221EFE" w:rsidRPr="001202C9" w:rsidTr="00D76D4E">
        <w:trPr>
          <w:jc w:val="center"/>
        </w:trPr>
        <w:tc>
          <w:tcPr>
            <w:tcW w:w="3725" w:type="dxa"/>
            <w:vAlign w:val="center"/>
          </w:tcPr>
          <w:p w:rsidR="00221EFE" w:rsidRPr="001202C9" w:rsidRDefault="002111F8" w:rsidP="002111F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111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317 میلیون و 73 هزار</w:t>
            </w:r>
          </w:p>
        </w:tc>
        <w:tc>
          <w:tcPr>
            <w:tcW w:w="1844" w:type="dxa"/>
            <w:shd w:val="clear" w:color="auto" w:fill="5B9BD5" w:themeFill="accent1"/>
            <w:vAlign w:val="center"/>
          </w:tcPr>
          <w:p w:rsidR="00221EFE" w:rsidRPr="001202C9" w:rsidRDefault="00221EFE" w:rsidP="00831A68">
            <w:pPr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202C9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واردات</w:t>
            </w:r>
          </w:p>
        </w:tc>
      </w:tr>
      <w:tr w:rsidR="00221EFE" w:rsidRPr="001202C9" w:rsidTr="00D76D4E">
        <w:trPr>
          <w:jc w:val="center"/>
        </w:trPr>
        <w:tc>
          <w:tcPr>
            <w:tcW w:w="3725" w:type="dxa"/>
            <w:vAlign w:val="center"/>
          </w:tcPr>
          <w:p w:rsidR="00221EFE" w:rsidRPr="002111F8" w:rsidRDefault="002111F8" w:rsidP="00F63E2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val="en-US" w:bidi="fa-IR"/>
              </w:rPr>
              <w:t>1 میلیارد و 219 میلیون و 146 هزار</w:t>
            </w:r>
          </w:p>
        </w:tc>
        <w:tc>
          <w:tcPr>
            <w:tcW w:w="1844" w:type="dxa"/>
            <w:shd w:val="clear" w:color="auto" w:fill="5B9BD5" w:themeFill="accent1"/>
            <w:vAlign w:val="center"/>
          </w:tcPr>
          <w:p w:rsidR="00221EFE" w:rsidRPr="001202C9" w:rsidRDefault="00221EFE" w:rsidP="00831A68">
            <w:pPr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202C9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تجارت کل</w:t>
            </w:r>
          </w:p>
        </w:tc>
      </w:tr>
      <w:tr w:rsidR="00221EFE" w:rsidRPr="001202C9" w:rsidTr="00D76D4E">
        <w:trPr>
          <w:jc w:val="center"/>
        </w:trPr>
        <w:tc>
          <w:tcPr>
            <w:tcW w:w="3725" w:type="dxa"/>
            <w:shd w:val="clear" w:color="auto" w:fill="E7E6E6" w:themeFill="background2"/>
            <w:vAlign w:val="center"/>
          </w:tcPr>
          <w:p w:rsidR="00221EFE" w:rsidRPr="002111F8" w:rsidRDefault="002111F8" w:rsidP="00F63E2A">
            <w:pPr>
              <w:jc w:val="center"/>
              <w:rPr>
                <w:rFonts w:cs="B Nazanin"/>
                <w:b/>
                <w:bCs/>
                <w:color w:val="70AD47" w:themeColor="accent6"/>
                <w:sz w:val="28"/>
                <w:szCs w:val="28"/>
                <w:lang w:bidi="fa-IR"/>
              </w:rPr>
            </w:pPr>
            <w:r w:rsidRPr="002111F8">
              <w:rPr>
                <w:rFonts w:cs="B Nazanin" w:hint="cs"/>
                <w:b/>
                <w:bCs/>
                <w:color w:val="70AD47" w:themeColor="accent6"/>
                <w:sz w:val="28"/>
                <w:szCs w:val="28"/>
                <w:rtl/>
                <w:lang w:bidi="fa-IR"/>
              </w:rPr>
              <w:t>مثبت 585 میلیون</w:t>
            </w:r>
          </w:p>
        </w:tc>
        <w:tc>
          <w:tcPr>
            <w:tcW w:w="1844" w:type="dxa"/>
            <w:shd w:val="clear" w:color="auto" w:fill="5B9BD5" w:themeFill="accent1"/>
            <w:vAlign w:val="center"/>
          </w:tcPr>
          <w:p w:rsidR="00221EFE" w:rsidRPr="001202C9" w:rsidRDefault="00221EFE" w:rsidP="00831A68">
            <w:pPr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202C9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تراز تجاری</w:t>
            </w:r>
          </w:p>
        </w:tc>
      </w:tr>
    </w:tbl>
    <w:p w:rsidR="00B37163" w:rsidRDefault="00B37163" w:rsidP="00B37163">
      <w:pPr>
        <w:bidi/>
        <w:jc w:val="center"/>
        <w:rPr>
          <w:rFonts w:cs="B Nazanin" w:hint="cs"/>
          <w:rtl/>
        </w:rPr>
      </w:pPr>
    </w:p>
    <w:p w:rsidR="00B37163" w:rsidRDefault="00B37163" w:rsidP="00B37163">
      <w:pPr>
        <w:bidi/>
        <w:jc w:val="center"/>
        <w:rPr>
          <w:rFonts w:cs="B Nazanin"/>
        </w:rPr>
      </w:pPr>
    </w:p>
    <w:p w:rsidR="00DA1313" w:rsidRPr="00DA1313" w:rsidRDefault="00DA1313" w:rsidP="00DA1313">
      <w:pPr>
        <w:pStyle w:val="Heading1"/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برخی از </w:t>
      </w:r>
      <w:r w:rsidRPr="00DA1313">
        <w:rPr>
          <w:rFonts w:cs="B Nazanin" w:hint="cs"/>
          <w:b/>
          <w:bCs/>
          <w:sz w:val="28"/>
          <w:szCs w:val="28"/>
          <w:rtl/>
        </w:rPr>
        <w:t>شرکت های</w:t>
      </w:r>
      <w:r w:rsidR="00E7270F">
        <w:rPr>
          <w:rFonts w:cs="B Nazanin" w:hint="cs"/>
          <w:b/>
          <w:bCs/>
          <w:sz w:val="28"/>
          <w:szCs w:val="28"/>
          <w:rtl/>
        </w:rPr>
        <w:t xml:space="preserve"> بزرگ</w:t>
      </w:r>
      <w:r w:rsidRPr="00DA1313">
        <w:rPr>
          <w:rFonts w:cs="B Nazanin" w:hint="cs"/>
          <w:b/>
          <w:bCs/>
          <w:sz w:val="28"/>
          <w:szCs w:val="28"/>
          <w:rtl/>
        </w:rPr>
        <w:t xml:space="preserve"> اسپانیایی صادر کننده کنسانتره میوه</w:t>
      </w:r>
    </w:p>
    <w:tbl>
      <w:tblPr>
        <w:tblStyle w:val="TableGrid"/>
        <w:bidiVisual/>
        <w:tblW w:w="10562" w:type="dxa"/>
        <w:jc w:val="center"/>
        <w:tblLook w:val="04A0"/>
      </w:tblPr>
      <w:tblGrid>
        <w:gridCol w:w="3755"/>
        <w:gridCol w:w="2910"/>
        <w:gridCol w:w="3897"/>
      </w:tblGrid>
      <w:tr w:rsidR="000C02C0" w:rsidTr="000C02C0">
        <w:trPr>
          <w:jc w:val="center"/>
        </w:trPr>
        <w:tc>
          <w:tcPr>
            <w:tcW w:w="3755" w:type="dxa"/>
            <w:shd w:val="clear" w:color="auto" w:fill="5B9BD5" w:themeFill="accent1"/>
            <w:vAlign w:val="center"/>
          </w:tcPr>
          <w:p w:rsidR="00DA1313" w:rsidRPr="00DA1313" w:rsidRDefault="00DA1313" w:rsidP="00DA1313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lang w:bidi="fa-IR"/>
              </w:rPr>
            </w:pPr>
            <w:r w:rsidRPr="00DA1313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>نام شرکت</w:t>
            </w:r>
          </w:p>
        </w:tc>
        <w:tc>
          <w:tcPr>
            <w:tcW w:w="2910" w:type="dxa"/>
            <w:shd w:val="clear" w:color="auto" w:fill="5B9BD5" w:themeFill="accent1"/>
            <w:vAlign w:val="center"/>
          </w:tcPr>
          <w:p w:rsidR="00DA1313" w:rsidRPr="00DA1313" w:rsidRDefault="00DA1313" w:rsidP="00DA1313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rtl/>
                <w:lang w:bidi="fa-IR"/>
              </w:rPr>
            </w:pPr>
            <w:r w:rsidRPr="00DA1313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>پست الکترونیک</w:t>
            </w:r>
          </w:p>
        </w:tc>
        <w:tc>
          <w:tcPr>
            <w:tcW w:w="3897" w:type="dxa"/>
            <w:shd w:val="clear" w:color="auto" w:fill="5B9BD5" w:themeFill="accent1"/>
            <w:vAlign w:val="center"/>
          </w:tcPr>
          <w:p w:rsidR="00DA1313" w:rsidRPr="00DA1313" w:rsidRDefault="00DA1313" w:rsidP="00DA1313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rtl/>
                <w:lang w:bidi="fa-IR"/>
              </w:rPr>
            </w:pPr>
            <w:r w:rsidRPr="00DA1313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>وبگاه</w:t>
            </w:r>
          </w:p>
        </w:tc>
      </w:tr>
      <w:tr w:rsidR="00FC4D2D" w:rsidTr="000C02C0">
        <w:trPr>
          <w:jc w:val="center"/>
        </w:trPr>
        <w:tc>
          <w:tcPr>
            <w:tcW w:w="3755" w:type="dxa"/>
            <w:vAlign w:val="center"/>
          </w:tcPr>
          <w:p w:rsidR="00FC4D2D" w:rsidRPr="00FC4D2D" w:rsidRDefault="00FC4D2D" w:rsidP="00DA1313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 w:rsidRPr="00FC4D2D">
              <w:rPr>
                <w:rFonts w:asciiTheme="minorBidi" w:hAnsiTheme="minorBidi"/>
                <w:lang w:bidi="fa-IR"/>
              </w:rPr>
              <w:t>DERIVADOS CITRICOS, SA</w:t>
            </w:r>
          </w:p>
        </w:tc>
        <w:tc>
          <w:tcPr>
            <w:tcW w:w="2910" w:type="dxa"/>
            <w:vAlign w:val="center"/>
          </w:tcPr>
          <w:p w:rsidR="00FC4D2D" w:rsidRPr="00FC4D2D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9" w:history="1">
              <w:r w:rsidR="00FC4D2D" w:rsidRPr="008344B3">
                <w:rPr>
                  <w:rStyle w:val="Hyperlink"/>
                  <w:rFonts w:asciiTheme="minorBidi" w:hAnsiTheme="minorBidi"/>
                  <w:lang w:bidi="fa-IR"/>
                </w:rPr>
                <w:t>info@derivadoscitricos.com</w:t>
              </w:r>
            </w:hyperlink>
          </w:p>
        </w:tc>
        <w:tc>
          <w:tcPr>
            <w:tcW w:w="3897" w:type="dxa"/>
            <w:vAlign w:val="center"/>
          </w:tcPr>
          <w:p w:rsidR="00FC4D2D" w:rsidRPr="00FC4D2D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10" w:history="1">
              <w:r w:rsidR="00FC4D2D" w:rsidRPr="00FC4D2D">
                <w:rPr>
                  <w:rStyle w:val="Hyperlink"/>
                  <w:rFonts w:asciiTheme="minorBidi" w:hAnsiTheme="minorBidi"/>
                  <w:lang w:bidi="fa-IR"/>
                </w:rPr>
                <w:t>https://www.derivadoscitricos.com/en/</w:t>
              </w:r>
            </w:hyperlink>
          </w:p>
        </w:tc>
      </w:tr>
      <w:tr w:rsidR="00B40168" w:rsidTr="000C02C0">
        <w:trPr>
          <w:jc w:val="center"/>
        </w:trPr>
        <w:tc>
          <w:tcPr>
            <w:tcW w:w="3755" w:type="dxa"/>
            <w:vAlign w:val="center"/>
          </w:tcPr>
          <w:p w:rsidR="00B40168" w:rsidRPr="00FC4D2D" w:rsidRDefault="00B40168" w:rsidP="00DA1313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 w:rsidRPr="00B40168">
              <w:rPr>
                <w:rFonts w:asciiTheme="minorBidi" w:hAnsiTheme="minorBidi"/>
                <w:lang w:bidi="fa-IR"/>
              </w:rPr>
              <w:t>JUICE &amp; WORLD, SL</w:t>
            </w:r>
          </w:p>
        </w:tc>
        <w:tc>
          <w:tcPr>
            <w:tcW w:w="2910" w:type="dxa"/>
            <w:vAlign w:val="center"/>
          </w:tcPr>
          <w:p w:rsidR="00B40168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11" w:history="1">
              <w:r w:rsidR="00B40168" w:rsidRPr="008344B3">
                <w:rPr>
                  <w:rStyle w:val="Hyperlink"/>
                  <w:rFonts w:asciiTheme="minorBidi" w:hAnsiTheme="minorBidi"/>
                  <w:lang w:bidi="fa-IR"/>
                </w:rPr>
                <w:t>info@juiceandworld.com</w:t>
              </w:r>
            </w:hyperlink>
          </w:p>
        </w:tc>
        <w:tc>
          <w:tcPr>
            <w:tcW w:w="3897" w:type="dxa"/>
            <w:vAlign w:val="center"/>
          </w:tcPr>
          <w:p w:rsidR="00B40168" w:rsidRPr="00FC4D2D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12" w:history="1">
              <w:r w:rsidR="00B40168" w:rsidRPr="008344B3">
                <w:rPr>
                  <w:rStyle w:val="Hyperlink"/>
                  <w:rFonts w:asciiTheme="minorBidi" w:hAnsiTheme="minorBidi"/>
                  <w:lang w:bidi="fa-IR"/>
                </w:rPr>
                <w:t>https://www.juiceandworld.com/</w:t>
              </w:r>
            </w:hyperlink>
          </w:p>
        </w:tc>
      </w:tr>
      <w:tr w:rsidR="00FC4D2D" w:rsidTr="000C02C0">
        <w:trPr>
          <w:jc w:val="center"/>
        </w:trPr>
        <w:tc>
          <w:tcPr>
            <w:tcW w:w="3755" w:type="dxa"/>
            <w:vAlign w:val="center"/>
          </w:tcPr>
          <w:p w:rsidR="00FC4D2D" w:rsidRPr="008F4433" w:rsidRDefault="00FC4D2D" w:rsidP="008F4433">
            <w:pPr>
              <w:bidi/>
              <w:jc w:val="right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/>
                <w:lang w:bidi="fa-IR"/>
              </w:rPr>
              <w:t xml:space="preserve">RIVERBEND ESPAÑA, </w:t>
            </w:r>
            <w:r w:rsidRPr="00FC4D2D">
              <w:rPr>
                <w:rFonts w:asciiTheme="minorBidi" w:hAnsiTheme="minorBidi"/>
                <w:lang w:bidi="fa-IR"/>
              </w:rPr>
              <w:t>SA</w:t>
            </w:r>
          </w:p>
        </w:tc>
        <w:tc>
          <w:tcPr>
            <w:tcW w:w="2910" w:type="dxa"/>
            <w:vAlign w:val="center"/>
          </w:tcPr>
          <w:p w:rsidR="00FC4D2D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13" w:history="1">
              <w:r w:rsidR="00FC4D2D" w:rsidRPr="008344B3">
                <w:rPr>
                  <w:rStyle w:val="Hyperlink"/>
                  <w:rFonts w:asciiTheme="minorBidi" w:hAnsiTheme="minorBidi"/>
                  <w:lang w:bidi="fa-IR"/>
                </w:rPr>
                <w:t>faranak@riverbend.es</w:t>
              </w:r>
            </w:hyperlink>
          </w:p>
        </w:tc>
        <w:tc>
          <w:tcPr>
            <w:tcW w:w="3897" w:type="dxa"/>
            <w:vAlign w:val="center"/>
          </w:tcPr>
          <w:p w:rsidR="00FC4D2D" w:rsidRPr="00FC4D2D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14" w:history="1">
              <w:r w:rsidR="00FC4D2D" w:rsidRPr="008344B3">
                <w:rPr>
                  <w:rStyle w:val="Hyperlink"/>
                  <w:rFonts w:asciiTheme="minorBidi" w:hAnsiTheme="minorBidi"/>
                  <w:lang w:bidi="fa-IR"/>
                </w:rPr>
                <w:t>https://riverbend.es/en/</w:t>
              </w:r>
            </w:hyperlink>
          </w:p>
        </w:tc>
      </w:tr>
      <w:tr w:rsidR="00DA1313" w:rsidTr="000C02C0">
        <w:trPr>
          <w:jc w:val="center"/>
        </w:trPr>
        <w:tc>
          <w:tcPr>
            <w:tcW w:w="3755" w:type="dxa"/>
            <w:vAlign w:val="center"/>
          </w:tcPr>
          <w:p w:rsidR="00DA1313" w:rsidRPr="00FC4D2D" w:rsidRDefault="00FC4D2D" w:rsidP="00DA1313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 w:rsidRPr="00FC4D2D">
              <w:rPr>
                <w:rFonts w:asciiTheme="minorBidi" w:hAnsiTheme="minorBidi"/>
                <w:lang w:bidi="fa-IR"/>
              </w:rPr>
              <w:t>PRODUCTORA ALIMENTICIA GENERAL ESPAÑOLA, SA</w:t>
            </w:r>
          </w:p>
        </w:tc>
        <w:tc>
          <w:tcPr>
            <w:tcW w:w="2910" w:type="dxa"/>
            <w:vAlign w:val="center"/>
          </w:tcPr>
          <w:p w:rsidR="00DA1313" w:rsidRPr="00FC4D2D" w:rsidRDefault="00A4170F" w:rsidP="00DA1313">
            <w:pPr>
              <w:rPr>
                <w:rFonts w:asciiTheme="minorBidi" w:hAnsiTheme="minorBidi"/>
                <w:rtl/>
                <w:lang w:bidi="fa-IR"/>
              </w:rPr>
            </w:pPr>
            <w:hyperlink r:id="rId15" w:history="1">
              <w:r w:rsidR="00DA1313" w:rsidRPr="00FC4D2D">
                <w:rPr>
                  <w:rStyle w:val="Hyperlink"/>
                  <w:rFonts w:asciiTheme="minorBidi" w:hAnsiTheme="minorBidi"/>
                  <w:lang w:bidi="fa-IR"/>
                </w:rPr>
                <w:t>info@pagesa.com</w:t>
              </w:r>
            </w:hyperlink>
          </w:p>
        </w:tc>
        <w:tc>
          <w:tcPr>
            <w:tcW w:w="3897" w:type="dxa"/>
            <w:vAlign w:val="center"/>
          </w:tcPr>
          <w:p w:rsidR="00DA1313" w:rsidRPr="00FC4D2D" w:rsidRDefault="00A4170F" w:rsidP="00DA1313">
            <w:pPr>
              <w:rPr>
                <w:rFonts w:asciiTheme="minorBidi" w:hAnsiTheme="minorBidi"/>
                <w:rtl/>
                <w:lang w:bidi="fa-IR"/>
              </w:rPr>
            </w:pPr>
            <w:hyperlink r:id="rId16" w:history="1">
              <w:r w:rsidR="005307A5" w:rsidRPr="00FC4D2D">
                <w:rPr>
                  <w:rStyle w:val="Hyperlink"/>
                  <w:rFonts w:asciiTheme="minorBidi" w:hAnsiTheme="minorBidi"/>
                  <w:lang w:bidi="fa-IR"/>
                </w:rPr>
                <w:t>https://diatradisson.com/en/</w:t>
              </w:r>
            </w:hyperlink>
          </w:p>
        </w:tc>
      </w:tr>
      <w:tr w:rsidR="00DA1313" w:rsidTr="000C02C0">
        <w:trPr>
          <w:jc w:val="center"/>
        </w:trPr>
        <w:tc>
          <w:tcPr>
            <w:tcW w:w="3755" w:type="dxa"/>
            <w:vAlign w:val="center"/>
          </w:tcPr>
          <w:p w:rsidR="00FC4D2D" w:rsidRPr="00FC4D2D" w:rsidRDefault="00A21B21" w:rsidP="008F4433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 w:rsidRPr="00FC4D2D">
              <w:rPr>
                <w:rFonts w:asciiTheme="minorBidi" w:hAnsiTheme="minorBidi"/>
                <w:lang w:bidi="fa-IR"/>
              </w:rPr>
              <w:t>DALLANT, SA</w:t>
            </w:r>
          </w:p>
        </w:tc>
        <w:tc>
          <w:tcPr>
            <w:tcW w:w="2910" w:type="dxa"/>
            <w:vAlign w:val="center"/>
          </w:tcPr>
          <w:p w:rsidR="00DA1313" w:rsidRPr="00FC4D2D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17" w:history="1">
              <w:r w:rsidR="00A21B21" w:rsidRPr="00FC4D2D">
                <w:rPr>
                  <w:rStyle w:val="Hyperlink"/>
                  <w:rFonts w:asciiTheme="minorBidi" w:hAnsiTheme="minorBidi"/>
                  <w:lang w:bidi="fa-IR"/>
                </w:rPr>
                <w:t>info@dallant.com</w:t>
              </w:r>
            </w:hyperlink>
          </w:p>
        </w:tc>
        <w:tc>
          <w:tcPr>
            <w:tcW w:w="3897" w:type="dxa"/>
            <w:vAlign w:val="center"/>
          </w:tcPr>
          <w:p w:rsidR="00DA1313" w:rsidRPr="00FC4D2D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18" w:history="1">
              <w:r w:rsidR="005307A5" w:rsidRPr="00FC4D2D">
                <w:rPr>
                  <w:rStyle w:val="Hyperlink"/>
                  <w:rFonts w:asciiTheme="minorBidi" w:hAnsiTheme="minorBidi"/>
                  <w:lang w:bidi="fa-IR"/>
                </w:rPr>
                <w:t>https://www.dallant.com/en/</w:t>
              </w:r>
            </w:hyperlink>
          </w:p>
        </w:tc>
      </w:tr>
      <w:tr w:rsidR="00A21B21" w:rsidTr="000C02C0">
        <w:trPr>
          <w:jc w:val="center"/>
        </w:trPr>
        <w:tc>
          <w:tcPr>
            <w:tcW w:w="3755" w:type="dxa"/>
            <w:vAlign w:val="center"/>
          </w:tcPr>
          <w:p w:rsidR="00A21B21" w:rsidRPr="00FC4D2D" w:rsidRDefault="00FC4D2D" w:rsidP="00DA1313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 w:rsidRPr="00FC4D2D">
              <w:rPr>
                <w:rFonts w:asciiTheme="minorBidi" w:hAnsiTheme="minorBidi"/>
                <w:lang w:bidi="fa-IR"/>
              </w:rPr>
              <w:t>JULIAN SOLER, SA</w:t>
            </w:r>
          </w:p>
        </w:tc>
        <w:tc>
          <w:tcPr>
            <w:tcW w:w="2910" w:type="dxa"/>
            <w:vAlign w:val="center"/>
          </w:tcPr>
          <w:p w:rsidR="00A21B21" w:rsidRPr="00FC4D2D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19" w:history="1">
              <w:r w:rsidR="00FC4D2D" w:rsidRPr="00FC4D2D">
                <w:rPr>
                  <w:rStyle w:val="Hyperlink"/>
                  <w:rFonts w:asciiTheme="minorBidi" w:hAnsiTheme="minorBidi"/>
                  <w:lang w:bidi="fa-IR"/>
                </w:rPr>
                <w:t>info@juliansoler.com</w:t>
              </w:r>
            </w:hyperlink>
          </w:p>
        </w:tc>
        <w:tc>
          <w:tcPr>
            <w:tcW w:w="3897" w:type="dxa"/>
            <w:vAlign w:val="center"/>
          </w:tcPr>
          <w:p w:rsidR="00A21B21" w:rsidRPr="00FC4D2D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20" w:history="1">
              <w:r w:rsidR="00FC4D2D" w:rsidRPr="00FC4D2D">
                <w:rPr>
                  <w:rStyle w:val="Hyperlink"/>
                  <w:rFonts w:asciiTheme="minorBidi" w:hAnsiTheme="minorBidi"/>
                  <w:lang w:bidi="fa-IR"/>
                </w:rPr>
                <w:t>https://juliansoler.com/en/</w:t>
              </w:r>
            </w:hyperlink>
          </w:p>
        </w:tc>
      </w:tr>
      <w:tr w:rsidR="00FC4D2D" w:rsidTr="000C02C0">
        <w:trPr>
          <w:jc w:val="center"/>
        </w:trPr>
        <w:tc>
          <w:tcPr>
            <w:tcW w:w="3755" w:type="dxa"/>
            <w:vAlign w:val="center"/>
          </w:tcPr>
          <w:p w:rsidR="00FC4D2D" w:rsidRPr="00FC4D2D" w:rsidRDefault="00FC4D2D" w:rsidP="00DA1313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 w:rsidRPr="00FC4D2D">
              <w:rPr>
                <w:rFonts w:asciiTheme="minorBidi" w:hAnsiTheme="minorBidi"/>
                <w:lang w:bidi="fa-IR"/>
              </w:rPr>
              <w:t>COMERCIAL MASOLIVER, SA</w:t>
            </w:r>
          </w:p>
        </w:tc>
        <w:tc>
          <w:tcPr>
            <w:tcW w:w="2910" w:type="dxa"/>
            <w:vAlign w:val="center"/>
          </w:tcPr>
          <w:p w:rsidR="00FC4D2D" w:rsidRPr="00FC4D2D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21" w:history="1">
              <w:r w:rsidR="00FC4D2D" w:rsidRPr="00FC4D2D">
                <w:rPr>
                  <w:rStyle w:val="Hyperlink"/>
                  <w:rFonts w:asciiTheme="minorBidi" w:hAnsiTheme="minorBidi"/>
                  <w:lang w:bidi="fa-IR"/>
                </w:rPr>
                <w:t>info@masoliver.com</w:t>
              </w:r>
            </w:hyperlink>
          </w:p>
        </w:tc>
        <w:tc>
          <w:tcPr>
            <w:tcW w:w="3897" w:type="dxa"/>
            <w:vAlign w:val="center"/>
          </w:tcPr>
          <w:p w:rsidR="00FC4D2D" w:rsidRPr="00FC4D2D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22" w:history="1">
              <w:r w:rsidR="00FC4D2D" w:rsidRPr="00FC4D2D">
                <w:rPr>
                  <w:rStyle w:val="Hyperlink"/>
                  <w:rFonts w:asciiTheme="minorBidi" w:hAnsiTheme="minorBidi"/>
                  <w:lang w:bidi="fa-IR"/>
                </w:rPr>
                <w:t>https://www.masoliver.com/en/</w:t>
              </w:r>
            </w:hyperlink>
          </w:p>
        </w:tc>
      </w:tr>
      <w:tr w:rsidR="00FC4D2D" w:rsidTr="000C02C0">
        <w:trPr>
          <w:jc w:val="center"/>
        </w:trPr>
        <w:tc>
          <w:tcPr>
            <w:tcW w:w="3755" w:type="dxa"/>
            <w:vAlign w:val="center"/>
          </w:tcPr>
          <w:p w:rsidR="00FC4D2D" w:rsidRPr="00FC4D2D" w:rsidRDefault="00B40168" w:rsidP="00DA1313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 w:rsidRPr="00B40168">
              <w:rPr>
                <w:rFonts w:asciiTheme="minorBidi" w:hAnsiTheme="minorBidi"/>
                <w:lang w:bidi="fa-IR"/>
              </w:rPr>
              <w:t>PR</w:t>
            </w:r>
            <w:r>
              <w:rPr>
                <w:rFonts w:asciiTheme="minorBidi" w:hAnsiTheme="minorBidi"/>
                <w:lang w:bidi="fa-IR"/>
              </w:rPr>
              <w:t xml:space="preserve">ODUCTOS BIONATURALES CALASPARRA, </w:t>
            </w:r>
            <w:r w:rsidRPr="00B40168">
              <w:rPr>
                <w:rFonts w:asciiTheme="minorBidi" w:hAnsiTheme="minorBidi"/>
                <w:lang w:bidi="fa-IR"/>
              </w:rPr>
              <w:t>SA</w:t>
            </w:r>
          </w:p>
        </w:tc>
        <w:tc>
          <w:tcPr>
            <w:tcW w:w="2910" w:type="dxa"/>
            <w:vAlign w:val="center"/>
          </w:tcPr>
          <w:p w:rsidR="00FC4D2D" w:rsidRPr="00FC4D2D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23" w:history="1">
              <w:r w:rsidR="00B40168" w:rsidRPr="008344B3">
                <w:rPr>
                  <w:rStyle w:val="Hyperlink"/>
                  <w:rFonts w:asciiTheme="minorBidi" w:hAnsiTheme="minorBidi"/>
                  <w:lang w:bidi="fa-IR"/>
                </w:rPr>
                <w:t>comercial@probicasa.com</w:t>
              </w:r>
            </w:hyperlink>
          </w:p>
        </w:tc>
        <w:tc>
          <w:tcPr>
            <w:tcW w:w="3897" w:type="dxa"/>
            <w:vAlign w:val="center"/>
          </w:tcPr>
          <w:p w:rsidR="00FC4D2D" w:rsidRPr="00B40168" w:rsidRDefault="00A4170F" w:rsidP="00DA1313">
            <w:pPr>
              <w:rPr>
                <w:rFonts w:asciiTheme="minorBidi" w:hAnsiTheme="minorBidi"/>
                <w:lang w:val="en-US" w:bidi="fa-IR"/>
              </w:rPr>
            </w:pPr>
            <w:hyperlink r:id="rId24" w:history="1">
              <w:r w:rsidR="00B40168" w:rsidRPr="008344B3">
                <w:rPr>
                  <w:rStyle w:val="Hyperlink"/>
                  <w:rFonts w:asciiTheme="minorBidi" w:hAnsiTheme="minorBidi"/>
                  <w:lang w:bidi="fa-IR"/>
                </w:rPr>
                <w:t>https://probicasa.com/</w:t>
              </w:r>
            </w:hyperlink>
          </w:p>
        </w:tc>
      </w:tr>
      <w:tr w:rsidR="00B40168" w:rsidTr="000C02C0">
        <w:trPr>
          <w:jc w:val="center"/>
        </w:trPr>
        <w:tc>
          <w:tcPr>
            <w:tcW w:w="3755" w:type="dxa"/>
            <w:vAlign w:val="center"/>
          </w:tcPr>
          <w:p w:rsidR="00B40168" w:rsidRPr="00B40168" w:rsidRDefault="00B40168" w:rsidP="00DA1313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/>
                <w:lang w:bidi="fa-IR"/>
              </w:rPr>
              <w:t xml:space="preserve">ALIMINTER, </w:t>
            </w:r>
            <w:r w:rsidRPr="00B40168">
              <w:rPr>
                <w:rFonts w:asciiTheme="minorBidi" w:hAnsiTheme="minorBidi"/>
                <w:lang w:bidi="fa-IR"/>
              </w:rPr>
              <w:t>SA</w:t>
            </w:r>
          </w:p>
        </w:tc>
        <w:tc>
          <w:tcPr>
            <w:tcW w:w="2910" w:type="dxa"/>
            <w:vAlign w:val="center"/>
          </w:tcPr>
          <w:p w:rsidR="00B40168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25" w:history="1">
              <w:r w:rsidR="00B40168" w:rsidRPr="008344B3">
                <w:rPr>
                  <w:rStyle w:val="Hyperlink"/>
                  <w:rFonts w:asciiTheme="minorBidi" w:hAnsiTheme="minorBidi"/>
                  <w:lang w:bidi="fa-IR"/>
                </w:rPr>
                <w:t>aliminter@aliminter.com</w:t>
              </w:r>
            </w:hyperlink>
          </w:p>
        </w:tc>
        <w:tc>
          <w:tcPr>
            <w:tcW w:w="3897" w:type="dxa"/>
            <w:vAlign w:val="center"/>
          </w:tcPr>
          <w:p w:rsidR="00B40168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26" w:history="1">
              <w:r w:rsidR="00B40168" w:rsidRPr="008344B3">
                <w:rPr>
                  <w:rStyle w:val="Hyperlink"/>
                  <w:rFonts w:asciiTheme="minorBidi" w:hAnsiTheme="minorBidi"/>
                  <w:lang w:bidi="fa-IR"/>
                </w:rPr>
                <w:t>https://www.aliminter.com/en/</w:t>
              </w:r>
            </w:hyperlink>
          </w:p>
        </w:tc>
      </w:tr>
      <w:tr w:rsidR="00B40168" w:rsidTr="000C02C0">
        <w:trPr>
          <w:jc w:val="center"/>
        </w:trPr>
        <w:tc>
          <w:tcPr>
            <w:tcW w:w="3755" w:type="dxa"/>
            <w:vAlign w:val="center"/>
          </w:tcPr>
          <w:p w:rsidR="00B40168" w:rsidRDefault="00B40168" w:rsidP="00DA1313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/>
                <w:lang w:bidi="fa-IR"/>
              </w:rPr>
              <w:t xml:space="preserve">AROFA, </w:t>
            </w:r>
            <w:r w:rsidRPr="00B40168">
              <w:rPr>
                <w:rFonts w:asciiTheme="minorBidi" w:hAnsiTheme="minorBidi"/>
                <w:lang w:bidi="fa-IR"/>
              </w:rPr>
              <w:t>SL</w:t>
            </w:r>
          </w:p>
        </w:tc>
        <w:tc>
          <w:tcPr>
            <w:tcW w:w="2910" w:type="dxa"/>
            <w:vAlign w:val="center"/>
          </w:tcPr>
          <w:p w:rsidR="00B40168" w:rsidRDefault="00A4170F" w:rsidP="00B40168">
            <w:pPr>
              <w:rPr>
                <w:rFonts w:asciiTheme="minorBidi" w:hAnsiTheme="minorBidi"/>
                <w:lang w:bidi="fa-IR"/>
              </w:rPr>
            </w:pPr>
            <w:hyperlink r:id="rId27" w:history="1">
              <w:r w:rsidR="00B40168" w:rsidRPr="008344B3">
                <w:rPr>
                  <w:rStyle w:val="Hyperlink"/>
                  <w:rFonts w:asciiTheme="minorBidi" w:hAnsiTheme="minorBidi"/>
                  <w:lang w:bidi="fa-IR"/>
                </w:rPr>
                <w:t>pamplona@arofa.com</w:t>
              </w:r>
            </w:hyperlink>
          </w:p>
        </w:tc>
        <w:tc>
          <w:tcPr>
            <w:tcW w:w="3897" w:type="dxa"/>
            <w:vAlign w:val="center"/>
          </w:tcPr>
          <w:p w:rsidR="00B40168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28" w:history="1">
              <w:r w:rsidR="00B40168" w:rsidRPr="008344B3">
                <w:rPr>
                  <w:rStyle w:val="Hyperlink"/>
                  <w:rFonts w:asciiTheme="minorBidi" w:hAnsiTheme="minorBidi"/>
                  <w:lang w:bidi="fa-IR"/>
                </w:rPr>
                <w:t>https://arofa.com/en/</w:t>
              </w:r>
            </w:hyperlink>
          </w:p>
        </w:tc>
      </w:tr>
      <w:tr w:rsidR="00B40168" w:rsidTr="000C02C0">
        <w:trPr>
          <w:jc w:val="center"/>
        </w:trPr>
        <w:tc>
          <w:tcPr>
            <w:tcW w:w="3755" w:type="dxa"/>
            <w:vAlign w:val="center"/>
          </w:tcPr>
          <w:p w:rsidR="00B40168" w:rsidRDefault="000C02C0" w:rsidP="00DA1313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/>
                <w:lang w:bidi="fa-IR"/>
              </w:rPr>
              <w:t xml:space="preserve">INDUSTRIAS ESPADAFOR, </w:t>
            </w:r>
            <w:r w:rsidRPr="000C02C0">
              <w:rPr>
                <w:rFonts w:asciiTheme="minorBidi" w:hAnsiTheme="minorBidi"/>
                <w:lang w:bidi="fa-IR"/>
              </w:rPr>
              <w:t>SA</w:t>
            </w:r>
          </w:p>
        </w:tc>
        <w:tc>
          <w:tcPr>
            <w:tcW w:w="2910" w:type="dxa"/>
            <w:vAlign w:val="center"/>
          </w:tcPr>
          <w:p w:rsidR="00B40168" w:rsidRDefault="00A4170F" w:rsidP="00B40168">
            <w:pPr>
              <w:rPr>
                <w:rFonts w:asciiTheme="minorBidi" w:hAnsiTheme="minorBidi"/>
                <w:lang w:bidi="fa-IR"/>
              </w:rPr>
            </w:pPr>
            <w:hyperlink r:id="rId29" w:history="1">
              <w:r w:rsidR="000C02C0" w:rsidRPr="008344B3">
                <w:rPr>
                  <w:rStyle w:val="Hyperlink"/>
                  <w:rFonts w:asciiTheme="minorBidi" w:hAnsiTheme="minorBidi"/>
                  <w:lang w:bidi="fa-IR"/>
                </w:rPr>
                <w:t>industrias@espadafor.es</w:t>
              </w:r>
            </w:hyperlink>
          </w:p>
        </w:tc>
        <w:tc>
          <w:tcPr>
            <w:tcW w:w="3897" w:type="dxa"/>
            <w:vAlign w:val="center"/>
          </w:tcPr>
          <w:p w:rsidR="00B40168" w:rsidRDefault="00A4170F" w:rsidP="00DA1313">
            <w:pPr>
              <w:rPr>
                <w:rFonts w:asciiTheme="minorBidi" w:hAnsiTheme="minorBidi"/>
                <w:lang w:bidi="fa-IR"/>
              </w:rPr>
            </w:pPr>
            <w:hyperlink r:id="rId30" w:history="1">
              <w:r w:rsidR="000C02C0" w:rsidRPr="008344B3">
                <w:rPr>
                  <w:rStyle w:val="Hyperlink"/>
                  <w:rFonts w:asciiTheme="minorBidi" w:hAnsiTheme="minorBidi"/>
                  <w:lang w:bidi="fa-IR"/>
                </w:rPr>
                <w:t>https://espadafor.es/en/</w:t>
              </w:r>
            </w:hyperlink>
          </w:p>
        </w:tc>
      </w:tr>
      <w:tr w:rsidR="000C02C0" w:rsidTr="000C02C0">
        <w:trPr>
          <w:jc w:val="center"/>
        </w:trPr>
        <w:tc>
          <w:tcPr>
            <w:tcW w:w="3755" w:type="dxa"/>
            <w:vAlign w:val="center"/>
          </w:tcPr>
          <w:p w:rsidR="000C02C0" w:rsidRPr="00FC4D2D" w:rsidRDefault="000C02C0" w:rsidP="00B575F1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/>
                <w:lang w:bidi="fa-IR"/>
              </w:rPr>
              <w:t xml:space="preserve">GOLDEN FOODS, </w:t>
            </w:r>
            <w:r w:rsidRPr="00906725">
              <w:rPr>
                <w:rFonts w:asciiTheme="minorBidi" w:hAnsiTheme="minorBidi"/>
                <w:lang w:bidi="fa-IR"/>
              </w:rPr>
              <w:t>SA</w:t>
            </w:r>
          </w:p>
        </w:tc>
        <w:tc>
          <w:tcPr>
            <w:tcW w:w="2910" w:type="dxa"/>
            <w:vAlign w:val="center"/>
          </w:tcPr>
          <w:p w:rsidR="000C02C0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31" w:history="1">
              <w:r w:rsidR="000C02C0" w:rsidRPr="008344B3">
                <w:rPr>
                  <w:rStyle w:val="Hyperlink"/>
                  <w:rFonts w:asciiTheme="minorBidi" w:hAnsiTheme="minorBidi"/>
                  <w:lang w:bidi="fa-IR"/>
                </w:rPr>
                <w:t>info@goldenfoods.es</w:t>
              </w:r>
            </w:hyperlink>
          </w:p>
        </w:tc>
        <w:tc>
          <w:tcPr>
            <w:tcW w:w="3897" w:type="dxa"/>
            <w:vAlign w:val="center"/>
          </w:tcPr>
          <w:p w:rsidR="000C02C0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32" w:history="1">
              <w:r w:rsidR="000C02C0" w:rsidRPr="008344B3">
                <w:rPr>
                  <w:rStyle w:val="Hyperlink"/>
                  <w:rFonts w:asciiTheme="minorBidi" w:hAnsiTheme="minorBidi"/>
                  <w:lang w:bidi="fa-IR"/>
                </w:rPr>
                <w:t>https://goldenfoods.es/</w:t>
              </w:r>
            </w:hyperlink>
          </w:p>
        </w:tc>
      </w:tr>
      <w:tr w:rsidR="000C02C0" w:rsidTr="000C02C0">
        <w:trPr>
          <w:jc w:val="center"/>
        </w:trPr>
        <w:tc>
          <w:tcPr>
            <w:tcW w:w="3755" w:type="dxa"/>
            <w:vAlign w:val="center"/>
          </w:tcPr>
          <w:p w:rsidR="000C02C0" w:rsidRPr="00B40168" w:rsidRDefault="000C02C0" w:rsidP="00B575F1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/>
                <w:lang w:bidi="fa-IR"/>
              </w:rPr>
              <w:t xml:space="preserve">AROTZ FOODS, </w:t>
            </w:r>
            <w:r w:rsidRPr="00545555">
              <w:rPr>
                <w:rFonts w:asciiTheme="minorBidi" w:hAnsiTheme="minorBidi"/>
                <w:lang w:bidi="fa-IR"/>
              </w:rPr>
              <w:t>SA</w:t>
            </w:r>
          </w:p>
        </w:tc>
        <w:tc>
          <w:tcPr>
            <w:tcW w:w="2910" w:type="dxa"/>
            <w:vAlign w:val="center"/>
          </w:tcPr>
          <w:p w:rsidR="000C02C0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33" w:history="1">
              <w:r w:rsidR="000C02C0" w:rsidRPr="008344B3">
                <w:rPr>
                  <w:rStyle w:val="Hyperlink"/>
                  <w:rFonts w:asciiTheme="minorBidi" w:hAnsiTheme="minorBidi"/>
                  <w:lang w:bidi="fa-IR"/>
                </w:rPr>
                <w:t>arotz@arotz.com</w:t>
              </w:r>
            </w:hyperlink>
          </w:p>
        </w:tc>
        <w:tc>
          <w:tcPr>
            <w:tcW w:w="3897" w:type="dxa"/>
            <w:vAlign w:val="center"/>
          </w:tcPr>
          <w:p w:rsidR="000C02C0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34" w:history="1">
              <w:r w:rsidR="000C02C0" w:rsidRPr="008344B3">
                <w:rPr>
                  <w:rStyle w:val="Hyperlink"/>
                  <w:rFonts w:asciiTheme="minorBidi" w:hAnsiTheme="minorBidi"/>
                  <w:lang w:bidi="fa-IR"/>
                </w:rPr>
                <w:t>https://www.arotz.com/</w:t>
              </w:r>
            </w:hyperlink>
          </w:p>
        </w:tc>
      </w:tr>
      <w:tr w:rsidR="000C02C0" w:rsidTr="000C02C0">
        <w:trPr>
          <w:jc w:val="center"/>
        </w:trPr>
        <w:tc>
          <w:tcPr>
            <w:tcW w:w="3755" w:type="dxa"/>
            <w:vAlign w:val="center"/>
          </w:tcPr>
          <w:p w:rsidR="000C02C0" w:rsidRDefault="000C02C0" w:rsidP="00B575F1">
            <w:pPr>
              <w:bidi/>
              <w:jc w:val="right"/>
              <w:rPr>
                <w:rFonts w:asciiTheme="minorBidi" w:hAnsiTheme="minorBidi"/>
                <w:lang w:bidi="fa-IR"/>
              </w:rPr>
            </w:pPr>
          </w:p>
        </w:tc>
        <w:tc>
          <w:tcPr>
            <w:tcW w:w="2910" w:type="dxa"/>
            <w:vAlign w:val="center"/>
          </w:tcPr>
          <w:p w:rsidR="000C02C0" w:rsidRDefault="000C02C0" w:rsidP="00B575F1">
            <w:pPr>
              <w:rPr>
                <w:rFonts w:asciiTheme="minorBidi" w:hAnsiTheme="minorBidi"/>
                <w:lang w:bidi="fa-IR"/>
              </w:rPr>
            </w:pPr>
          </w:p>
        </w:tc>
        <w:tc>
          <w:tcPr>
            <w:tcW w:w="3897" w:type="dxa"/>
            <w:vAlign w:val="center"/>
          </w:tcPr>
          <w:p w:rsidR="000C02C0" w:rsidRDefault="000C02C0" w:rsidP="00B575F1">
            <w:pPr>
              <w:rPr>
                <w:rFonts w:asciiTheme="minorBidi" w:hAnsiTheme="minorBidi"/>
                <w:lang w:bidi="fa-IR"/>
              </w:rPr>
            </w:pPr>
          </w:p>
        </w:tc>
      </w:tr>
    </w:tbl>
    <w:p w:rsidR="00221EFE" w:rsidRDefault="00DA1313" w:rsidP="00DA1313">
      <w:pPr>
        <w:pStyle w:val="Heading1"/>
        <w:bidi/>
        <w:jc w:val="both"/>
        <w:rPr>
          <w:rFonts w:cs="B Nazanin"/>
          <w:b/>
          <w:bCs/>
          <w:sz w:val="28"/>
          <w:szCs w:val="28"/>
          <w:rtl/>
          <w:lang w:val="en-US" w:bidi="fa-IR"/>
        </w:rPr>
      </w:pPr>
      <w:r w:rsidRPr="00DA1313">
        <w:rPr>
          <w:rFonts w:cs="B Nazanin" w:hint="cs"/>
          <w:b/>
          <w:bCs/>
          <w:sz w:val="28"/>
          <w:szCs w:val="28"/>
          <w:rtl/>
          <w:lang w:val="en-US" w:bidi="fa-IR"/>
        </w:rPr>
        <w:t>برخی از شرکت های اسپانیایی وارد کننده کنسانتره میوه</w:t>
      </w:r>
    </w:p>
    <w:tbl>
      <w:tblPr>
        <w:tblStyle w:val="TableGrid"/>
        <w:bidiVisual/>
        <w:tblW w:w="10562" w:type="dxa"/>
        <w:jc w:val="center"/>
        <w:tblLook w:val="04A0"/>
      </w:tblPr>
      <w:tblGrid>
        <w:gridCol w:w="3694"/>
        <w:gridCol w:w="2910"/>
        <w:gridCol w:w="3958"/>
      </w:tblGrid>
      <w:tr w:rsidR="00A2646B" w:rsidTr="00107793">
        <w:trPr>
          <w:jc w:val="center"/>
        </w:trPr>
        <w:tc>
          <w:tcPr>
            <w:tcW w:w="3694" w:type="dxa"/>
            <w:shd w:val="clear" w:color="auto" w:fill="5B9BD5" w:themeFill="accent1"/>
            <w:vAlign w:val="center"/>
          </w:tcPr>
          <w:p w:rsidR="00A2646B" w:rsidRPr="00DA1313" w:rsidRDefault="00A2646B" w:rsidP="00B575F1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lang w:bidi="fa-IR"/>
              </w:rPr>
            </w:pPr>
            <w:r w:rsidRPr="00DA1313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>نام شرکت</w:t>
            </w:r>
          </w:p>
        </w:tc>
        <w:tc>
          <w:tcPr>
            <w:tcW w:w="2910" w:type="dxa"/>
            <w:shd w:val="clear" w:color="auto" w:fill="5B9BD5" w:themeFill="accent1"/>
            <w:vAlign w:val="center"/>
          </w:tcPr>
          <w:p w:rsidR="00A2646B" w:rsidRPr="00DA1313" w:rsidRDefault="00A2646B" w:rsidP="00B575F1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rtl/>
                <w:lang w:bidi="fa-IR"/>
              </w:rPr>
            </w:pPr>
            <w:r w:rsidRPr="00DA1313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>پست الکترونیک</w:t>
            </w:r>
          </w:p>
        </w:tc>
        <w:tc>
          <w:tcPr>
            <w:tcW w:w="3958" w:type="dxa"/>
            <w:shd w:val="clear" w:color="auto" w:fill="5B9BD5" w:themeFill="accent1"/>
            <w:vAlign w:val="center"/>
          </w:tcPr>
          <w:p w:rsidR="00A2646B" w:rsidRPr="00DA1313" w:rsidRDefault="00A2646B" w:rsidP="00B575F1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rtl/>
                <w:lang w:bidi="fa-IR"/>
              </w:rPr>
            </w:pPr>
            <w:r w:rsidRPr="00DA1313">
              <w:rPr>
                <w:rFonts w:cs="B Nazanin" w:hint="cs"/>
                <w:b/>
                <w:bCs/>
                <w:color w:val="FFFFFF" w:themeColor="background1"/>
                <w:rtl/>
                <w:lang w:bidi="fa-IR"/>
              </w:rPr>
              <w:t>وبگاه</w:t>
            </w:r>
          </w:p>
        </w:tc>
      </w:tr>
      <w:tr w:rsidR="00A2646B" w:rsidTr="00107793">
        <w:trPr>
          <w:jc w:val="center"/>
        </w:trPr>
        <w:tc>
          <w:tcPr>
            <w:tcW w:w="3694" w:type="dxa"/>
            <w:vAlign w:val="center"/>
          </w:tcPr>
          <w:p w:rsidR="00A2646B" w:rsidRPr="00FC4D2D" w:rsidRDefault="00A2646B" w:rsidP="00B575F1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/>
                <w:lang w:bidi="fa-IR"/>
              </w:rPr>
              <w:t>ALIFOODS, S</w:t>
            </w:r>
            <w:r w:rsidRPr="00A2646B">
              <w:rPr>
                <w:rFonts w:asciiTheme="minorBidi" w:hAnsiTheme="minorBidi"/>
                <w:lang w:bidi="fa-IR"/>
              </w:rPr>
              <w:t>A</w:t>
            </w:r>
          </w:p>
        </w:tc>
        <w:tc>
          <w:tcPr>
            <w:tcW w:w="2910" w:type="dxa"/>
            <w:vAlign w:val="center"/>
          </w:tcPr>
          <w:p w:rsidR="00A2646B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35" w:history="1">
              <w:r w:rsidR="00A2646B" w:rsidRPr="008344B3">
                <w:rPr>
                  <w:rStyle w:val="Hyperlink"/>
                  <w:rFonts w:asciiTheme="minorBidi" w:hAnsiTheme="minorBidi"/>
                  <w:lang w:bidi="fa-IR"/>
                </w:rPr>
                <w:t>comercial@alifoods.com</w:t>
              </w:r>
            </w:hyperlink>
          </w:p>
        </w:tc>
        <w:tc>
          <w:tcPr>
            <w:tcW w:w="3958" w:type="dxa"/>
            <w:vAlign w:val="center"/>
          </w:tcPr>
          <w:p w:rsidR="00A2646B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36" w:history="1">
              <w:r w:rsidR="00A2646B" w:rsidRPr="008344B3">
                <w:rPr>
                  <w:rStyle w:val="Hyperlink"/>
                  <w:rFonts w:asciiTheme="minorBidi" w:hAnsiTheme="minorBidi"/>
                  <w:lang w:bidi="fa-IR"/>
                </w:rPr>
                <w:t>https://www.alifoods.com/en/</w:t>
              </w:r>
            </w:hyperlink>
          </w:p>
        </w:tc>
      </w:tr>
      <w:tr w:rsidR="004153A1" w:rsidTr="00107793">
        <w:trPr>
          <w:jc w:val="center"/>
        </w:trPr>
        <w:tc>
          <w:tcPr>
            <w:tcW w:w="3694" w:type="dxa"/>
            <w:vAlign w:val="center"/>
          </w:tcPr>
          <w:p w:rsidR="004153A1" w:rsidRPr="00FC4D2D" w:rsidRDefault="004153A1" w:rsidP="008F4433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 w:rsidRPr="00FC4D2D">
              <w:rPr>
                <w:rFonts w:asciiTheme="minorBidi" w:hAnsiTheme="minorBidi"/>
                <w:lang w:bidi="fa-IR"/>
              </w:rPr>
              <w:t>DALLANT, SA</w:t>
            </w:r>
          </w:p>
        </w:tc>
        <w:tc>
          <w:tcPr>
            <w:tcW w:w="2910" w:type="dxa"/>
            <w:vAlign w:val="center"/>
          </w:tcPr>
          <w:p w:rsidR="004153A1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37" w:history="1">
              <w:r w:rsidR="004153A1" w:rsidRPr="00FC4D2D">
                <w:rPr>
                  <w:rStyle w:val="Hyperlink"/>
                  <w:rFonts w:asciiTheme="minorBidi" w:hAnsiTheme="minorBidi"/>
                  <w:lang w:bidi="fa-IR"/>
                </w:rPr>
                <w:t>info@dallant.com</w:t>
              </w:r>
            </w:hyperlink>
          </w:p>
        </w:tc>
        <w:tc>
          <w:tcPr>
            <w:tcW w:w="3958" w:type="dxa"/>
            <w:vAlign w:val="center"/>
          </w:tcPr>
          <w:p w:rsidR="004153A1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38" w:history="1">
              <w:r w:rsidR="004153A1" w:rsidRPr="00FC4D2D">
                <w:rPr>
                  <w:rStyle w:val="Hyperlink"/>
                  <w:rFonts w:asciiTheme="minorBidi" w:hAnsiTheme="minorBidi"/>
                  <w:lang w:bidi="fa-IR"/>
                </w:rPr>
                <w:t>https://www.dallant.com/en/</w:t>
              </w:r>
            </w:hyperlink>
          </w:p>
        </w:tc>
      </w:tr>
      <w:tr w:rsidR="00A2646B" w:rsidTr="00107793">
        <w:trPr>
          <w:jc w:val="center"/>
        </w:trPr>
        <w:tc>
          <w:tcPr>
            <w:tcW w:w="3694" w:type="dxa"/>
            <w:vAlign w:val="center"/>
          </w:tcPr>
          <w:p w:rsidR="00A2646B" w:rsidRPr="00FC4D2D" w:rsidRDefault="00026706" w:rsidP="00026706">
            <w:pPr>
              <w:bidi/>
              <w:jc w:val="right"/>
              <w:rPr>
                <w:rFonts w:asciiTheme="minorBidi" w:hAnsiTheme="minorBidi" w:cs="B Nazanin"/>
                <w:rtl/>
                <w:lang w:val="en-US" w:bidi="fa-IR"/>
              </w:rPr>
            </w:pPr>
            <w:r>
              <w:rPr>
                <w:rFonts w:asciiTheme="minorBidi" w:hAnsiTheme="minorBidi" w:cs="B Nazanin"/>
                <w:lang w:val="en-US" w:bidi="fa-IR"/>
              </w:rPr>
              <w:t xml:space="preserve">EXPAFRUIT, </w:t>
            </w:r>
            <w:r w:rsidRPr="00026706">
              <w:rPr>
                <w:rFonts w:asciiTheme="minorBidi" w:hAnsiTheme="minorBidi" w:cs="B Nazanin"/>
                <w:lang w:val="en-US" w:bidi="fa-IR"/>
              </w:rPr>
              <w:t>SA</w:t>
            </w:r>
          </w:p>
        </w:tc>
        <w:tc>
          <w:tcPr>
            <w:tcW w:w="2910" w:type="dxa"/>
            <w:vAlign w:val="center"/>
          </w:tcPr>
          <w:p w:rsidR="00A2646B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39" w:history="1">
              <w:r w:rsidR="00026706" w:rsidRPr="008344B3">
                <w:rPr>
                  <w:rStyle w:val="Hyperlink"/>
                  <w:rFonts w:asciiTheme="minorBidi" w:hAnsiTheme="minorBidi"/>
                  <w:lang w:bidi="fa-IR"/>
                </w:rPr>
                <w:t>contact@expafruit.com</w:t>
              </w:r>
            </w:hyperlink>
          </w:p>
        </w:tc>
        <w:tc>
          <w:tcPr>
            <w:tcW w:w="3958" w:type="dxa"/>
            <w:vAlign w:val="center"/>
          </w:tcPr>
          <w:p w:rsidR="00A2646B" w:rsidRPr="00026706" w:rsidRDefault="00A4170F" w:rsidP="00B575F1">
            <w:pPr>
              <w:rPr>
                <w:rFonts w:asciiTheme="minorBidi" w:hAnsiTheme="minorBidi"/>
                <w:rtl/>
                <w:lang w:val="en-US" w:bidi="fa-IR"/>
              </w:rPr>
            </w:pPr>
            <w:hyperlink r:id="rId40" w:history="1">
              <w:r w:rsidR="00026706" w:rsidRPr="008344B3">
                <w:rPr>
                  <w:rStyle w:val="Hyperlink"/>
                  <w:rFonts w:asciiTheme="minorBidi" w:hAnsiTheme="minorBidi"/>
                  <w:lang w:bidi="fa-IR"/>
                </w:rPr>
                <w:t>https://www.expafruit.com/</w:t>
              </w:r>
            </w:hyperlink>
          </w:p>
        </w:tc>
      </w:tr>
      <w:tr w:rsidR="000B6A8E" w:rsidTr="00107793">
        <w:trPr>
          <w:jc w:val="center"/>
        </w:trPr>
        <w:tc>
          <w:tcPr>
            <w:tcW w:w="3694" w:type="dxa"/>
            <w:vAlign w:val="center"/>
          </w:tcPr>
          <w:p w:rsidR="000B6A8E" w:rsidRPr="00FC4D2D" w:rsidRDefault="000B6A8E" w:rsidP="00B575F1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 w:rsidRPr="00FC4D2D">
              <w:rPr>
                <w:rFonts w:asciiTheme="minorBidi" w:hAnsiTheme="minorBidi"/>
                <w:lang w:bidi="fa-IR"/>
              </w:rPr>
              <w:t>COMERCIAL MASOLIVER, SA</w:t>
            </w:r>
          </w:p>
        </w:tc>
        <w:tc>
          <w:tcPr>
            <w:tcW w:w="2910" w:type="dxa"/>
            <w:vAlign w:val="center"/>
          </w:tcPr>
          <w:p w:rsidR="000B6A8E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41" w:history="1">
              <w:r w:rsidR="000B6A8E" w:rsidRPr="00FC4D2D">
                <w:rPr>
                  <w:rStyle w:val="Hyperlink"/>
                  <w:rFonts w:asciiTheme="minorBidi" w:hAnsiTheme="minorBidi"/>
                  <w:lang w:bidi="fa-IR"/>
                </w:rPr>
                <w:t>info@masoliver.com</w:t>
              </w:r>
            </w:hyperlink>
          </w:p>
        </w:tc>
        <w:tc>
          <w:tcPr>
            <w:tcW w:w="3958" w:type="dxa"/>
            <w:vAlign w:val="center"/>
          </w:tcPr>
          <w:p w:rsidR="000B6A8E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42" w:history="1">
              <w:r w:rsidR="000B6A8E" w:rsidRPr="00FC4D2D">
                <w:rPr>
                  <w:rStyle w:val="Hyperlink"/>
                  <w:rFonts w:asciiTheme="minorBidi" w:hAnsiTheme="minorBidi"/>
                  <w:lang w:bidi="fa-IR"/>
                </w:rPr>
                <w:t>https://www.masoliver.com/en/</w:t>
              </w:r>
            </w:hyperlink>
          </w:p>
        </w:tc>
      </w:tr>
      <w:tr w:rsidR="00A2646B" w:rsidTr="00107793">
        <w:trPr>
          <w:jc w:val="center"/>
        </w:trPr>
        <w:tc>
          <w:tcPr>
            <w:tcW w:w="3694" w:type="dxa"/>
            <w:vAlign w:val="center"/>
          </w:tcPr>
          <w:p w:rsidR="00A2646B" w:rsidRPr="00FC4D2D" w:rsidRDefault="00906725" w:rsidP="00B575F1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/>
                <w:lang w:bidi="fa-IR"/>
              </w:rPr>
              <w:t xml:space="preserve">CROP IBERICA, </w:t>
            </w:r>
            <w:r w:rsidRPr="00906725">
              <w:rPr>
                <w:rFonts w:asciiTheme="minorBidi" w:hAnsiTheme="minorBidi"/>
                <w:lang w:bidi="fa-IR"/>
              </w:rPr>
              <w:t>SA</w:t>
            </w:r>
          </w:p>
        </w:tc>
        <w:tc>
          <w:tcPr>
            <w:tcW w:w="2910" w:type="dxa"/>
            <w:vAlign w:val="center"/>
          </w:tcPr>
          <w:p w:rsidR="00A2646B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43" w:history="1">
              <w:r w:rsidR="00906725" w:rsidRPr="008344B3">
                <w:rPr>
                  <w:rStyle w:val="Hyperlink"/>
                  <w:rFonts w:asciiTheme="minorBidi" w:hAnsiTheme="minorBidi"/>
                  <w:lang w:bidi="fa-IR"/>
                </w:rPr>
                <w:t>info@cropiberica.com</w:t>
              </w:r>
            </w:hyperlink>
          </w:p>
        </w:tc>
        <w:tc>
          <w:tcPr>
            <w:tcW w:w="3958" w:type="dxa"/>
            <w:vAlign w:val="center"/>
          </w:tcPr>
          <w:p w:rsidR="00A2646B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44" w:history="1">
              <w:r w:rsidR="00906725" w:rsidRPr="008344B3">
                <w:rPr>
                  <w:rStyle w:val="Hyperlink"/>
                  <w:rFonts w:asciiTheme="minorBidi" w:hAnsiTheme="minorBidi"/>
                  <w:lang w:bidi="fa-IR"/>
                </w:rPr>
                <w:t>https://www.cropiberica.com/#</w:t>
              </w:r>
            </w:hyperlink>
          </w:p>
        </w:tc>
      </w:tr>
      <w:tr w:rsidR="00A2646B" w:rsidTr="00107793">
        <w:trPr>
          <w:jc w:val="center"/>
        </w:trPr>
        <w:tc>
          <w:tcPr>
            <w:tcW w:w="3694" w:type="dxa"/>
            <w:vAlign w:val="center"/>
          </w:tcPr>
          <w:p w:rsidR="00A2646B" w:rsidRPr="00FC4D2D" w:rsidRDefault="00906725" w:rsidP="00B575F1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/>
                <w:lang w:bidi="fa-IR"/>
              </w:rPr>
              <w:t xml:space="preserve">GOLDEN FOODS, </w:t>
            </w:r>
            <w:r w:rsidRPr="00906725">
              <w:rPr>
                <w:rFonts w:asciiTheme="minorBidi" w:hAnsiTheme="minorBidi"/>
                <w:lang w:bidi="fa-IR"/>
              </w:rPr>
              <w:t>SA</w:t>
            </w:r>
          </w:p>
        </w:tc>
        <w:tc>
          <w:tcPr>
            <w:tcW w:w="2910" w:type="dxa"/>
            <w:vAlign w:val="center"/>
          </w:tcPr>
          <w:p w:rsidR="00A2646B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45" w:history="1">
              <w:r w:rsidR="00906725" w:rsidRPr="008344B3">
                <w:rPr>
                  <w:rStyle w:val="Hyperlink"/>
                  <w:rFonts w:asciiTheme="minorBidi" w:hAnsiTheme="minorBidi"/>
                  <w:lang w:bidi="fa-IR"/>
                </w:rPr>
                <w:t>info@goldenfoods.es</w:t>
              </w:r>
            </w:hyperlink>
          </w:p>
        </w:tc>
        <w:tc>
          <w:tcPr>
            <w:tcW w:w="3958" w:type="dxa"/>
            <w:vAlign w:val="center"/>
          </w:tcPr>
          <w:p w:rsidR="00A2646B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46" w:history="1">
              <w:r w:rsidR="00906725" w:rsidRPr="008344B3">
                <w:rPr>
                  <w:rStyle w:val="Hyperlink"/>
                  <w:rFonts w:asciiTheme="minorBidi" w:hAnsiTheme="minorBidi"/>
                  <w:lang w:bidi="fa-IR"/>
                </w:rPr>
                <w:t>https://goldenfoods.es/</w:t>
              </w:r>
            </w:hyperlink>
          </w:p>
        </w:tc>
      </w:tr>
      <w:tr w:rsidR="00545555" w:rsidTr="00107793">
        <w:trPr>
          <w:jc w:val="center"/>
        </w:trPr>
        <w:tc>
          <w:tcPr>
            <w:tcW w:w="3694" w:type="dxa"/>
            <w:vAlign w:val="center"/>
          </w:tcPr>
          <w:p w:rsidR="00545555" w:rsidRPr="008F4433" w:rsidRDefault="00545555" w:rsidP="008F4433">
            <w:pPr>
              <w:bidi/>
              <w:jc w:val="right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/>
                <w:lang w:bidi="fa-IR"/>
              </w:rPr>
              <w:t xml:space="preserve">RIVERBEND ESPAÑA, </w:t>
            </w:r>
            <w:r w:rsidRPr="00FC4D2D">
              <w:rPr>
                <w:rFonts w:asciiTheme="minorBidi" w:hAnsiTheme="minorBidi"/>
                <w:lang w:bidi="fa-IR"/>
              </w:rPr>
              <w:t>SA</w:t>
            </w:r>
          </w:p>
        </w:tc>
        <w:tc>
          <w:tcPr>
            <w:tcW w:w="2910" w:type="dxa"/>
            <w:vAlign w:val="center"/>
          </w:tcPr>
          <w:p w:rsidR="00545555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47" w:history="1">
              <w:r w:rsidR="00545555" w:rsidRPr="008344B3">
                <w:rPr>
                  <w:rStyle w:val="Hyperlink"/>
                  <w:rFonts w:asciiTheme="minorBidi" w:hAnsiTheme="minorBidi"/>
                  <w:lang w:bidi="fa-IR"/>
                </w:rPr>
                <w:t>faranak@riverbend.es</w:t>
              </w:r>
            </w:hyperlink>
          </w:p>
        </w:tc>
        <w:tc>
          <w:tcPr>
            <w:tcW w:w="3958" w:type="dxa"/>
            <w:vAlign w:val="center"/>
          </w:tcPr>
          <w:p w:rsidR="00545555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48" w:history="1">
              <w:r w:rsidR="00545555" w:rsidRPr="008344B3">
                <w:rPr>
                  <w:rStyle w:val="Hyperlink"/>
                  <w:rFonts w:asciiTheme="minorBidi" w:hAnsiTheme="minorBidi"/>
                  <w:lang w:bidi="fa-IR"/>
                </w:rPr>
                <w:t>https://riverbend.es/en/</w:t>
              </w:r>
            </w:hyperlink>
          </w:p>
        </w:tc>
      </w:tr>
      <w:tr w:rsidR="00A2646B" w:rsidTr="00107793">
        <w:trPr>
          <w:jc w:val="center"/>
        </w:trPr>
        <w:tc>
          <w:tcPr>
            <w:tcW w:w="3694" w:type="dxa"/>
            <w:vAlign w:val="center"/>
          </w:tcPr>
          <w:p w:rsidR="00A2646B" w:rsidRPr="00B40168" w:rsidRDefault="00545555" w:rsidP="00B575F1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/>
                <w:lang w:bidi="fa-IR"/>
              </w:rPr>
              <w:t xml:space="preserve">AROTZ FOODS, </w:t>
            </w:r>
            <w:r w:rsidRPr="00545555">
              <w:rPr>
                <w:rFonts w:asciiTheme="minorBidi" w:hAnsiTheme="minorBidi"/>
                <w:lang w:bidi="fa-IR"/>
              </w:rPr>
              <w:t>SA</w:t>
            </w:r>
          </w:p>
        </w:tc>
        <w:tc>
          <w:tcPr>
            <w:tcW w:w="2910" w:type="dxa"/>
            <w:vAlign w:val="center"/>
          </w:tcPr>
          <w:p w:rsidR="00A2646B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49" w:history="1">
              <w:r w:rsidR="00545555" w:rsidRPr="008344B3">
                <w:rPr>
                  <w:rStyle w:val="Hyperlink"/>
                  <w:rFonts w:asciiTheme="minorBidi" w:hAnsiTheme="minorBidi"/>
                  <w:lang w:bidi="fa-IR"/>
                </w:rPr>
                <w:t>arotz@arotz.com</w:t>
              </w:r>
            </w:hyperlink>
          </w:p>
        </w:tc>
        <w:tc>
          <w:tcPr>
            <w:tcW w:w="3958" w:type="dxa"/>
            <w:vAlign w:val="center"/>
          </w:tcPr>
          <w:p w:rsidR="00A2646B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50" w:history="1">
              <w:r w:rsidR="00545555" w:rsidRPr="008344B3">
                <w:rPr>
                  <w:rStyle w:val="Hyperlink"/>
                  <w:rFonts w:asciiTheme="minorBidi" w:hAnsiTheme="minorBidi"/>
                  <w:lang w:bidi="fa-IR"/>
                </w:rPr>
                <w:t>https://www.arotz.com/</w:t>
              </w:r>
            </w:hyperlink>
          </w:p>
        </w:tc>
      </w:tr>
      <w:tr w:rsidR="00A2646B" w:rsidTr="00107793">
        <w:trPr>
          <w:jc w:val="center"/>
        </w:trPr>
        <w:tc>
          <w:tcPr>
            <w:tcW w:w="3694" w:type="dxa"/>
            <w:vAlign w:val="center"/>
          </w:tcPr>
          <w:p w:rsidR="00A2646B" w:rsidRDefault="0073403D" w:rsidP="00B575F1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/>
                <w:lang w:bidi="fa-IR"/>
              </w:rPr>
              <w:t xml:space="preserve">JUMEL ALIMENTARIA, </w:t>
            </w:r>
            <w:r w:rsidRPr="0073403D">
              <w:rPr>
                <w:rFonts w:asciiTheme="minorBidi" w:hAnsiTheme="minorBidi"/>
                <w:lang w:bidi="fa-IR"/>
              </w:rPr>
              <w:t>SA</w:t>
            </w:r>
          </w:p>
        </w:tc>
        <w:tc>
          <w:tcPr>
            <w:tcW w:w="2910" w:type="dxa"/>
            <w:vAlign w:val="center"/>
          </w:tcPr>
          <w:p w:rsidR="00A2646B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51" w:history="1">
              <w:r w:rsidR="0073403D" w:rsidRPr="008344B3">
                <w:rPr>
                  <w:rStyle w:val="Hyperlink"/>
                  <w:rFonts w:asciiTheme="minorBidi" w:hAnsiTheme="minorBidi"/>
                  <w:lang w:bidi="fa-IR"/>
                </w:rPr>
                <w:t>jumel@jumel.com</w:t>
              </w:r>
            </w:hyperlink>
          </w:p>
        </w:tc>
        <w:tc>
          <w:tcPr>
            <w:tcW w:w="3958" w:type="dxa"/>
            <w:vAlign w:val="center"/>
          </w:tcPr>
          <w:p w:rsidR="00A2646B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52" w:history="1">
              <w:r w:rsidR="0073403D" w:rsidRPr="008344B3">
                <w:rPr>
                  <w:rStyle w:val="Hyperlink"/>
                  <w:rFonts w:asciiTheme="minorBidi" w:hAnsiTheme="minorBidi"/>
                  <w:lang w:bidi="fa-IR"/>
                </w:rPr>
                <w:t>https://www.jumel.com/en/</w:t>
              </w:r>
            </w:hyperlink>
          </w:p>
        </w:tc>
      </w:tr>
      <w:tr w:rsidR="00A2646B" w:rsidTr="00107793">
        <w:trPr>
          <w:jc w:val="center"/>
        </w:trPr>
        <w:tc>
          <w:tcPr>
            <w:tcW w:w="3694" w:type="dxa"/>
            <w:vAlign w:val="center"/>
          </w:tcPr>
          <w:p w:rsidR="00A2646B" w:rsidRDefault="0073403D" w:rsidP="00B575F1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 w:rsidRPr="0073403D">
              <w:rPr>
                <w:rFonts w:asciiTheme="minorBidi" w:hAnsiTheme="minorBidi"/>
                <w:lang w:bidi="fa-IR"/>
              </w:rPr>
              <w:t xml:space="preserve">COMERCIAL ARTESANA SOSA, </w:t>
            </w:r>
          </w:p>
        </w:tc>
        <w:tc>
          <w:tcPr>
            <w:tcW w:w="2910" w:type="dxa"/>
            <w:vAlign w:val="center"/>
          </w:tcPr>
          <w:p w:rsidR="00A2646B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53" w:history="1">
              <w:r w:rsidR="0073403D" w:rsidRPr="008344B3">
                <w:rPr>
                  <w:rStyle w:val="Hyperlink"/>
                  <w:rFonts w:asciiTheme="minorBidi" w:hAnsiTheme="minorBidi"/>
                  <w:lang w:bidi="fa-IR"/>
                </w:rPr>
                <w:t>sosa@sosa.cat</w:t>
              </w:r>
            </w:hyperlink>
          </w:p>
        </w:tc>
        <w:tc>
          <w:tcPr>
            <w:tcW w:w="3958" w:type="dxa"/>
            <w:vAlign w:val="center"/>
          </w:tcPr>
          <w:p w:rsidR="00A2646B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54" w:history="1">
              <w:r w:rsidR="0073403D" w:rsidRPr="008344B3">
                <w:rPr>
                  <w:rStyle w:val="Hyperlink"/>
                  <w:rFonts w:asciiTheme="minorBidi" w:hAnsiTheme="minorBidi"/>
                  <w:lang w:bidi="fa-IR"/>
                </w:rPr>
                <w:t>https://www.sosa.cat/en-ww/</w:t>
              </w:r>
            </w:hyperlink>
          </w:p>
        </w:tc>
      </w:tr>
      <w:tr w:rsidR="00521E00" w:rsidTr="00107793">
        <w:trPr>
          <w:jc w:val="center"/>
        </w:trPr>
        <w:tc>
          <w:tcPr>
            <w:tcW w:w="3694" w:type="dxa"/>
            <w:vAlign w:val="center"/>
          </w:tcPr>
          <w:p w:rsidR="00521E00" w:rsidRDefault="00521E00" w:rsidP="00B575F1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/>
                <w:lang w:bidi="fa-IR"/>
              </w:rPr>
              <w:t xml:space="preserve">AROFA, </w:t>
            </w:r>
            <w:r w:rsidRPr="00B40168">
              <w:rPr>
                <w:rFonts w:asciiTheme="minorBidi" w:hAnsiTheme="minorBidi"/>
                <w:lang w:bidi="fa-IR"/>
              </w:rPr>
              <w:t>SL</w:t>
            </w:r>
          </w:p>
        </w:tc>
        <w:tc>
          <w:tcPr>
            <w:tcW w:w="2910" w:type="dxa"/>
            <w:vAlign w:val="center"/>
          </w:tcPr>
          <w:p w:rsidR="00521E00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55" w:history="1">
              <w:r w:rsidR="00521E00" w:rsidRPr="008344B3">
                <w:rPr>
                  <w:rStyle w:val="Hyperlink"/>
                  <w:rFonts w:asciiTheme="minorBidi" w:hAnsiTheme="minorBidi"/>
                  <w:lang w:bidi="fa-IR"/>
                </w:rPr>
                <w:t>pamplona@arofa.com</w:t>
              </w:r>
            </w:hyperlink>
          </w:p>
        </w:tc>
        <w:tc>
          <w:tcPr>
            <w:tcW w:w="3958" w:type="dxa"/>
            <w:vAlign w:val="center"/>
          </w:tcPr>
          <w:p w:rsidR="00521E00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56" w:history="1">
              <w:r w:rsidR="00521E00" w:rsidRPr="008344B3">
                <w:rPr>
                  <w:rStyle w:val="Hyperlink"/>
                  <w:rFonts w:asciiTheme="minorBidi" w:hAnsiTheme="minorBidi"/>
                  <w:lang w:bidi="fa-IR"/>
                </w:rPr>
                <w:t>https://arofa.com/en/</w:t>
              </w:r>
            </w:hyperlink>
          </w:p>
        </w:tc>
      </w:tr>
      <w:tr w:rsidR="00521E00" w:rsidTr="00107793">
        <w:trPr>
          <w:jc w:val="center"/>
        </w:trPr>
        <w:tc>
          <w:tcPr>
            <w:tcW w:w="3694" w:type="dxa"/>
            <w:vAlign w:val="center"/>
          </w:tcPr>
          <w:p w:rsidR="00521E00" w:rsidRPr="00FC4D2D" w:rsidRDefault="00521E00" w:rsidP="00B575F1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 w:rsidRPr="00B40168">
              <w:rPr>
                <w:rFonts w:asciiTheme="minorBidi" w:hAnsiTheme="minorBidi"/>
                <w:lang w:bidi="fa-IR"/>
              </w:rPr>
              <w:t>JUICE &amp; WORLD, SL</w:t>
            </w:r>
          </w:p>
        </w:tc>
        <w:tc>
          <w:tcPr>
            <w:tcW w:w="2910" w:type="dxa"/>
            <w:vAlign w:val="center"/>
          </w:tcPr>
          <w:p w:rsidR="00521E00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57" w:history="1">
              <w:r w:rsidR="00521E00" w:rsidRPr="008344B3">
                <w:rPr>
                  <w:rStyle w:val="Hyperlink"/>
                  <w:rFonts w:asciiTheme="minorBidi" w:hAnsiTheme="minorBidi"/>
                  <w:lang w:bidi="fa-IR"/>
                </w:rPr>
                <w:t>info@juiceandworld.com</w:t>
              </w:r>
            </w:hyperlink>
          </w:p>
        </w:tc>
        <w:tc>
          <w:tcPr>
            <w:tcW w:w="3958" w:type="dxa"/>
            <w:vAlign w:val="center"/>
          </w:tcPr>
          <w:p w:rsidR="00521E00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58" w:history="1">
              <w:r w:rsidR="00521E00" w:rsidRPr="008344B3">
                <w:rPr>
                  <w:rStyle w:val="Hyperlink"/>
                  <w:rFonts w:asciiTheme="minorBidi" w:hAnsiTheme="minorBidi"/>
                  <w:lang w:bidi="fa-IR"/>
                </w:rPr>
                <w:t>https://www.juiceandworld.com/</w:t>
              </w:r>
            </w:hyperlink>
          </w:p>
        </w:tc>
      </w:tr>
      <w:tr w:rsidR="00521E00" w:rsidTr="00107793">
        <w:trPr>
          <w:jc w:val="center"/>
        </w:trPr>
        <w:tc>
          <w:tcPr>
            <w:tcW w:w="3694" w:type="dxa"/>
            <w:vAlign w:val="center"/>
          </w:tcPr>
          <w:p w:rsidR="00521E00" w:rsidRPr="00521E00" w:rsidRDefault="00521E00" w:rsidP="00B575F1">
            <w:pPr>
              <w:bidi/>
              <w:jc w:val="right"/>
              <w:rPr>
                <w:rFonts w:asciiTheme="minorBidi" w:hAnsiTheme="minorBidi"/>
                <w:lang w:val="en-US" w:bidi="fa-IR"/>
              </w:rPr>
            </w:pPr>
            <w:r>
              <w:rPr>
                <w:rFonts w:asciiTheme="minorBidi" w:hAnsiTheme="minorBidi"/>
                <w:lang w:val="en-US" w:bidi="fa-IR"/>
              </w:rPr>
              <w:t>CASH &amp; CARRY FOOD BROKER,</w:t>
            </w:r>
          </w:p>
        </w:tc>
        <w:tc>
          <w:tcPr>
            <w:tcW w:w="2910" w:type="dxa"/>
            <w:vAlign w:val="center"/>
          </w:tcPr>
          <w:p w:rsidR="00521E00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59" w:history="1">
              <w:r w:rsidR="00521E00" w:rsidRPr="008344B3">
                <w:rPr>
                  <w:rStyle w:val="Hyperlink"/>
                  <w:rFonts w:asciiTheme="minorBidi" w:hAnsiTheme="minorBidi"/>
                  <w:lang w:bidi="fa-IR"/>
                </w:rPr>
                <w:t>info@cashbroker.net</w:t>
              </w:r>
            </w:hyperlink>
          </w:p>
        </w:tc>
        <w:tc>
          <w:tcPr>
            <w:tcW w:w="3958" w:type="dxa"/>
            <w:vAlign w:val="center"/>
          </w:tcPr>
          <w:p w:rsidR="00521E00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60" w:history="1">
              <w:r w:rsidR="00521E00" w:rsidRPr="008344B3">
                <w:rPr>
                  <w:rStyle w:val="Hyperlink"/>
                  <w:rFonts w:asciiTheme="minorBidi" w:hAnsiTheme="minorBidi"/>
                  <w:lang w:bidi="fa-IR"/>
                </w:rPr>
                <w:t>https://www.cashcarryfoodbroker.com/</w:t>
              </w:r>
            </w:hyperlink>
          </w:p>
        </w:tc>
      </w:tr>
      <w:tr w:rsidR="00107793" w:rsidTr="00107793">
        <w:trPr>
          <w:jc w:val="center"/>
        </w:trPr>
        <w:tc>
          <w:tcPr>
            <w:tcW w:w="3694" w:type="dxa"/>
            <w:vAlign w:val="center"/>
          </w:tcPr>
          <w:p w:rsidR="00107793" w:rsidRPr="00FC4D2D" w:rsidRDefault="00107793" w:rsidP="00B575F1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 w:rsidRPr="00FC4D2D">
              <w:rPr>
                <w:rFonts w:asciiTheme="minorBidi" w:hAnsiTheme="minorBidi"/>
                <w:lang w:bidi="fa-IR"/>
              </w:rPr>
              <w:t>JULIAN SOLER, SA</w:t>
            </w:r>
          </w:p>
        </w:tc>
        <w:tc>
          <w:tcPr>
            <w:tcW w:w="2910" w:type="dxa"/>
            <w:vAlign w:val="center"/>
          </w:tcPr>
          <w:p w:rsidR="00107793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61" w:history="1">
              <w:r w:rsidR="00107793" w:rsidRPr="00FC4D2D">
                <w:rPr>
                  <w:rStyle w:val="Hyperlink"/>
                  <w:rFonts w:asciiTheme="minorBidi" w:hAnsiTheme="minorBidi"/>
                  <w:lang w:bidi="fa-IR"/>
                </w:rPr>
                <w:t>info@juliansoler.com</w:t>
              </w:r>
            </w:hyperlink>
          </w:p>
        </w:tc>
        <w:tc>
          <w:tcPr>
            <w:tcW w:w="3958" w:type="dxa"/>
            <w:vAlign w:val="center"/>
          </w:tcPr>
          <w:p w:rsidR="00107793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62" w:history="1">
              <w:r w:rsidR="00107793" w:rsidRPr="00FC4D2D">
                <w:rPr>
                  <w:rStyle w:val="Hyperlink"/>
                  <w:rFonts w:asciiTheme="minorBidi" w:hAnsiTheme="minorBidi"/>
                  <w:lang w:bidi="fa-IR"/>
                </w:rPr>
                <w:t>https://juliansoler.com/en/</w:t>
              </w:r>
            </w:hyperlink>
          </w:p>
        </w:tc>
      </w:tr>
      <w:tr w:rsidR="00107793" w:rsidTr="00107793">
        <w:trPr>
          <w:jc w:val="center"/>
        </w:trPr>
        <w:tc>
          <w:tcPr>
            <w:tcW w:w="3694" w:type="dxa"/>
            <w:vAlign w:val="center"/>
          </w:tcPr>
          <w:p w:rsidR="00107793" w:rsidRPr="00FC4D2D" w:rsidRDefault="00107793" w:rsidP="00B575F1">
            <w:pPr>
              <w:bidi/>
              <w:jc w:val="right"/>
              <w:rPr>
                <w:rFonts w:asciiTheme="minorBidi" w:hAnsiTheme="minorBidi"/>
                <w:lang w:bidi="fa-IR"/>
              </w:rPr>
            </w:pPr>
            <w:r w:rsidRPr="00FC4D2D">
              <w:rPr>
                <w:rFonts w:asciiTheme="minorBidi" w:hAnsiTheme="minorBidi"/>
                <w:lang w:bidi="fa-IR"/>
              </w:rPr>
              <w:t>DERIVADOS CITRICOS, SA</w:t>
            </w:r>
          </w:p>
        </w:tc>
        <w:tc>
          <w:tcPr>
            <w:tcW w:w="2910" w:type="dxa"/>
            <w:vAlign w:val="center"/>
          </w:tcPr>
          <w:p w:rsidR="00107793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63" w:history="1">
              <w:r w:rsidR="00107793" w:rsidRPr="008344B3">
                <w:rPr>
                  <w:rStyle w:val="Hyperlink"/>
                  <w:rFonts w:asciiTheme="minorBidi" w:hAnsiTheme="minorBidi"/>
                  <w:lang w:bidi="fa-IR"/>
                </w:rPr>
                <w:t>info@derivadoscitricos.com</w:t>
              </w:r>
            </w:hyperlink>
          </w:p>
        </w:tc>
        <w:tc>
          <w:tcPr>
            <w:tcW w:w="3958" w:type="dxa"/>
            <w:vAlign w:val="center"/>
          </w:tcPr>
          <w:p w:rsidR="00107793" w:rsidRPr="00FC4D2D" w:rsidRDefault="00A4170F" w:rsidP="00B575F1">
            <w:pPr>
              <w:rPr>
                <w:rFonts w:asciiTheme="minorBidi" w:hAnsiTheme="minorBidi"/>
                <w:lang w:bidi="fa-IR"/>
              </w:rPr>
            </w:pPr>
            <w:hyperlink r:id="rId64" w:history="1">
              <w:r w:rsidR="00107793" w:rsidRPr="00FC4D2D">
                <w:rPr>
                  <w:rStyle w:val="Hyperlink"/>
                  <w:rFonts w:asciiTheme="minorBidi" w:hAnsiTheme="minorBidi"/>
                  <w:lang w:bidi="fa-IR"/>
                </w:rPr>
                <w:t>https://www.derivadoscitricos.com/en/</w:t>
              </w:r>
            </w:hyperlink>
          </w:p>
        </w:tc>
      </w:tr>
    </w:tbl>
    <w:p w:rsidR="00DA71D7" w:rsidRPr="005C58AE" w:rsidRDefault="00E7270F" w:rsidP="004523B2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sectPr w:rsidR="00DA71D7" w:rsidRPr="005C58AE" w:rsidSect="00A120C0">
      <w:headerReference w:type="default" r:id="rId65"/>
      <w:footerReference w:type="default" r:id="rId66"/>
      <w:pgSz w:w="11906" w:h="16838"/>
      <w:pgMar w:top="993" w:right="720" w:bottom="851" w:left="720" w:header="706" w:footer="706" w:gutter="0"/>
      <w:pgBorders w:offsetFrom="page">
        <w:top w:val="thinThickThinSmallGap" w:sz="24" w:space="24" w:color="4472C4" w:themeColor="accent5"/>
        <w:left w:val="thinThickThinSmallGap" w:sz="24" w:space="24" w:color="4472C4" w:themeColor="accent5"/>
        <w:bottom w:val="thinThickThinSmallGap" w:sz="24" w:space="24" w:color="4472C4" w:themeColor="accent5"/>
        <w:right w:val="thinThickThinSmallGap" w:sz="24" w:space="24" w:color="4472C4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5F" w:rsidRDefault="008B0A5F" w:rsidP="00644ADE">
      <w:pPr>
        <w:spacing w:after="0" w:line="240" w:lineRule="auto"/>
      </w:pPr>
      <w:r>
        <w:separator/>
      </w:r>
    </w:p>
  </w:endnote>
  <w:endnote w:type="continuationSeparator" w:id="1">
    <w:p w:rsidR="008B0A5F" w:rsidRDefault="008B0A5F" w:rsidP="0064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56626"/>
      <w:docPartObj>
        <w:docPartGallery w:val="Page Numbers (Bottom of Page)"/>
        <w:docPartUnique/>
      </w:docPartObj>
    </w:sdtPr>
    <w:sdtContent>
      <w:p w:rsidR="00BA1C43" w:rsidRDefault="00BA1C43">
        <w:pPr>
          <w:pStyle w:val="Footer"/>
          <w:jc w:val="center"/>
        </w:pPr>
        <w:fldSimple w:instr=" PAGE   \* MERGEFORMAT ">
          <w:r w:rsidR="00F56039">
            <w:rPr>
              <w:noProof/>
            </w:rPr>
            <w:t>3</w:t>
          </w:r>
        </w:fldSimple>
      </w:p>
    </w:sdtContent>
  </w:sdt>
  <w:p w:rsidR="00BA1C43" w:rsidRDefault="00BA1C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5F" w:rsidRDefault="008B0A5F" w:rsidP="00644ADE">
      <w:pPr>
        <w:spacing w:after="0" w:line="240" w:lineRule="auto"/>
      </w:pPr>
      <w:r>
        <w:separator/>
      </w:r>
    </w:p>
  </w:footnote>
  <w:footnote w:type="continuationSeparator" w:id="1">
    <w:p w:rsidR="008B0A5F" w:rsidRDefault="008B0A5F" w:rsidP="0064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B Nazanin"/>
        <w:sz w:val="28"/>
        <w:szCs w:val="28"/>
        <w:rtl/>
        <w:lang w:bidi="fa-IR"/>
      </w:rPr>
      <w:alias w:val="Title"/>
      <w:id w:val="77738743"/>
      <w:placeholder>
        <w:docPart w:val="7DF99F9EA4A841B58D399F7B233AA28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21C36" w:rsidRPr="00A21C36" w:rsidRDefault="00A21C36" w:rsidP="00A21C36">
        <w:pPr>
          <w:pStyle w:val="Header"/>
          <w:pBdr>
            <w:bottom w:val="thickThinSmallGap" w:sz="24" w:space="1" w:color="823B0B" w:themeColor="accent2" w:themeShade="7F"/>
          </w:pBdr>
          <w:bidi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cs="B Nazanin" w:hint="cs"/>
            <w:sz w:val="28"/>
            <w:szCs w:val="28"/>
            <w:rtl/>
            <w:lang w:bidi="fa-IR"/>
          </w:rPr>
          <w:t xml:space="preserve">تهیه شده در </w:t>
        </w:r>
        <w:r w:rsidRPr="00A21C36">
          <w:rPr>
            <w:rFonts w:cs="B Nazanin" w:hint="cs"/>
            <w:sz w:val="28"/>
            <w:szCs w:val="28"/>
            <w:rtl/>
            <w:lang w:bidi="fa-IR"/>
          </w:rPr>
          <w:t>بخش</w:t>
        </w:r>
        <w:r w:rsidRPr="00A21C36">
          <w:rPr>
            <w:rFonts w:cs="B Nazanin"/>
            <w:sz w:val="28"/>
            <w:szCs w:val="28"/>
            <w:rtl/>
            <w:lang w:bidi="fa-IR"/>
          </w:rPr>
          <w:t xml:space="preserve"> </w:t>
        </w:r>
        <w:r w:rsidRPr="00A21C36">
          <w:rPr>
            <w:rFonts w:cs="B Nazanin" w:hint="cs"/>
            <w:sz w:val="28"/>
            <w:szCs w:val="28"/>
            <w:rtl/>
            <w:lang w:bidi="fa-IR"/>
          </w:rPr>
          <w:t>اقتصادی</w:t>
        </w:r>
        <w:r w:rsidRPr="00A21C36">
          <w:rPr>
            <w:rFonts w:cs="B Nazanin"/>
            <w:sz w:val="28"/>
            <w:szCs w:val="28"/>
            <w:rtl/>
            <w:lang w:bidi="fa-IR"/>
          </w:rPr>
          <w:t xml:space="preserve"> </w:t>
        </w:r>
        <w:r w:rsidRPr="00A21C36">
          <w:rPr>
            <w:rFonts w:cs="B Nazanin" w:hint="cs"/>
            <w:sz w:val="28"/>
            <w:szCs w:val="28"/>
            <w:rtl/>
            <w:lang w:bidi="fa-IR"/>
          </w:rPr>
          <w:t>سفارت</w:t>
        </w:r>
        <w:r w:rsidRPr="00A21C36">
          <w:rPr>
            <w:rFonts w:cs="B Nazanin"/>
            <w:sz w:val="28"/>
            <w:szCs w:val="28"/>
            <w:rtl/>
            <w:lang w:bidi="fa-IR"/>
          </w:rPr>
          <w:t xml:space="preserve"> </w:t>
        </w:r>
        <w:r w:rsidRPr="00A21C36">
          <w:rPr>
            <w:rFonts w:cs="B Nazanin" w:hint="cs"/>
            <w:sz w:val="28"/>
            <w:szCs w:val="28"/>
            <w:rtl/>
            <w:lang w:bidi="fa-IR"/>
          </w:rPr>
          <w:t>ج</w:t>
        </w:r>
        <w:r>
          <w:rPr>
            <w:rFonts w:cs="B Nazanin" w:hint="cs"/>
            <w:sz w:val="28"/>
            <w:szCs w:val="28"/>
            <w:rtl/>
            <w:lang w:bidi="fa-IR"/>
          </w:rPr>
          <w:t>.</w:t>
        </w:r>
        <w:r w:rsidRPr="00A21C36">
          <w:rPr>
            <w:rFonts w:cs="B Nazanin" w:hint="cs"/>
            <w:sz w:val="28"/>
            <w:szCs w:val="28"/>
            <w:rtl/>
            <w:lang w:bidi="fa-IR"/>
          </w:rPr>
          <w:t>ا</w:t>
        </w:r>
        <w:r>
          <w:rPr>
            <w:rFonts w:cs="B Nazanin" w:hint="cs"/>
            <w:sz w:val="28"/>
            <w:szCs w:val="28"/>
            <w:rtl/>
            <w:lang w:bidi="fa-IR"/>
          </w:rPr>
          <w:t>.</w:t>
        </w:r>
        <w:r w:rsidRPr="00A21C36">
          <w:rPr>
            <w:rFonts w:cs="B Nazanin" w:hint="cs"/>
            <w:sz w:val="28"/>
            <w:szCs w:val="28"/>
            <w:rtl/>
            <w:lang w:bidi="fa-IR"/>
          </w:rPr>
          <w:t>ایران</w:t>
        </w:r>
        <w:r w:rsidRPr="00A21C36">
          <w:rPr>
            <w:rFonts w:cs="B Nazanin"/>
            <w:sz w:val="28"/>
            <w:szCs w:val="28"/>
            <w:rtl/>
            <w:lang w:bidi="fa-IR"/>
          </w:rPr>
          <w:t xml:space="preserve"> </w:t>
        </w:r>
        <w:r w:rsidRPr="00A21C36">
          <w:rPr>
            <w:rFonts w:cs="B Nazanin" w:hint="cs"/>
            <w:sz w:val="28"/>
            <w:szCs w:val="28"/>
            <w:rtl/>
            <w:lang w:bidi="fa-IR"/>
          </w:rPr>
          <w:t>ـ</w:t>
        </w:r>
        <w:r w:rsidRPr="00A21C36">
          <w:rPr>
            <w:rFonts w:cs="B Nazanin"/>
            <w:sz w:val="28"/>
            <w:szCs w:val="28"/>
            <w:rtl/>
            <w:lang w:bidi="fa-IR"/>
          </w:rPr>
          <w:t xml:space="preserve"> </w:t>
        </w:r>
        <w:r w:rsidRPr="00A21C36">
          <w:rPr>
            <w:rFonts w:cs="B Nazanin" w:hint="cs"/>
            <w:sz w:val="28"/>
            <w:szCs w:val="28"/>
            <w:rtl/>
            <w:lang w:bidi="fa-IR"/>
          </w:rPr>
          <w:t>مادرید</w:t>
        </w:r>
      </w:p>
    </w:sdtContent>
  </w:sdt>
  <w:p w:rsidR="00A21C36" w:rsidRDefault="00A21C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4D43"/>
    <w:multiLevelType w:val="hybridMultilevel"/>
    <w:tmpl w:val="4824F4D8"/>
    <w:lvl w:ilvl="0" w:tplc="9B98BA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070DC"/>
    <w:multiLevelType w:val="hybridMultilevel"/>
    <w:tmpl w:val="B704BDC6"/>
    <w:lvl w:ilvl="0" w:tplc="655021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167B53"/>
    <w:rsid w:val="0000031D"/>
    <w:rsid w:val="00000FF1"/>
    <w:rsid w:val="0000378E"/>
    <w:rsid w:val="00026706"/>
    <w:rsid w:val="0003069F"/>
    <w:rsid w:val="00033D64"/>
    <w:rsid w:val="0003615D"/>
    <w:rsid w:val="00041BC4"/>
    <w:rsid w:val="00050D28"/>
    <w:rsid w:val="000514C6"/>
    <w:rsid w:val="00053110"/>
    <w:rsid w:val="000572BE"/>
    <w:rsid w:val="0006079F"/>
    <w:rsid w:val="000616A3"/>
    <w:rsid w:val="00062492"/>
    <w:rsid w:val="00066296"/>
    <w:rsid w:val="00067E71"/>
    <w:rsid w:val="00083CAA"/>
    <w:rsid w:val="00086AB7"/>
    <w:rsid w:val="00086FE9"/>
    <w:rsid w:val="000879AE"/>
    <w:rsid w:val="00087B9A"/>
    <w:rsid w:val="00092D33"/>
    <w:rsid w:val="0009591D"/>
    <w:rsid w:val="00095A31"/>
    <w:rsid w:val="00097982"/>
    <w:rsid w:val="00097D56"/>
    <w:rsid w:val="000A7BC2"/>
    <w:rsid w:val="000B14D1"/>
    <w:rsid w:val="000B3D86"/>
    <w:rsid w:val="000B3DB0"/>
    <w:rsid w:val="000B6125"/>
    <w:rsid w:val="000B6A8E"/>
    <w:rsid w:val="000C02C0"/>
    <w:rsid w:val="000C21C4"/>
    <w:rsid w:val="000D69C5"/>
    <w:rsid w:val="000D7EED"/>
    <w:rsid w:val="000E2A31"/>
    <w:rsid w:val="000F039B"/>
    <w:rsid w:val="000F1A84"/>
    <w:rsid w:val="000F35CD"/>
    <w:rsid w:val="000F47CD"/>
    <w:rsid w:val="000F4BB6"/>
    <w:rsid w:val="001020CF"/>
    <w:rsid w:val="001033C8"/>
    <w:rsid w:val="001049DF"/>
    <w:rsid w:val="001058A8"/>
    <w:rsid w:val="0010742E"/>
    <w:rsid w:val="00107793"/>
    <w:rsid w:val="0011100B"/>
    <w:rsid w:val="0011345F"/>
    <w:rsid w:val="0011463B"/>
    <w:rsid w:val="00115068"/>
    <w:rsid w:val="001202C9"/>
    <w:rsid w:val="00121340"/>
    <w:rsid w:val="001249AD"/>
    <w:rsid w:val="001259FB"/>
    <w:rsid w:val="0012725E"/>
    <w:rsid w:val="00127E98"/>
    <w:rsid w:val="00133640"/>
    <w:rsid w:val="001430D7"/>
    <w:rsid w:val="00145A56"/>
    <w:rsid w:val="00157221"/>
    <w:rsid w:val="001677AA"/>
    <w:rsid w:val="00167B53"/>
    <w:rsid w:val="00172971"/>
    <w:rsid w:val="0017371D"/>
    <w:rsid w:val="00177BD4"/>
    <w:rsid w:val="0018114A"/>
    <w:rsid w:val="001822CE"/>
    <w:rsid w:val="001826FE"/>
    <w:rsid w:val="0018284B"/>
    <w:rsid w:val="00183D1E"/>
    <w:rsid w:val="00183D6D"/>
    <w:rsid w:val="0018468C"/>
    <w:rsid w:val="0018738A"/>
    <w:rsid w:val="00187522"/>
    <w:rsid w:val="00190268"/>
    <w:rsid w:val="001A025D"/>
    <w:rsid w:val="001A3668"/>
    <w:rsid w:val="001B26A3"/>
    <w:rsid w:val="001B3E34"/>
    <w:rsid w:val="001B5F30"/>
    <w:rsid w:val="001B79D8"/>
    <w:rsid w:val="001C0327"/>
    <w:rsid w:val="001C0D5C"/>
    <w:rsid w:val="001C1935"/>
    <w:rsid w:val="001C35D5"/>
    <w:rsid w:val="001D1BE4"/>
    <w:rsid w:val="001D5BA8"/>
    <w:rsid w:val="001E07B7"/>
    <w:rsid w:val="001E79C2"/>
    <w:rsid w:val="001F1067"/>
    <w:rsid w:val="001F1855"/>
    <w:rsid w:val="001F34CD"/>
    <w:rsid w:val="0020494A"/>
    <w:rsid w:val="002111F8"/>
    <w:rsid w:val="00214686"/>
    <w:rsid w:val="00215294"/>
    <w:rsid w:val="00221EFE"/>
    <w:rsid w:val="00234F55"/>
    <w:rsid w:val="002365C5"/>
    <w:rsid w:val="00241E0D"/>
    <w:rsid w:val="00243FE7"/>
    <w:rsid w:val="002475DE"/>
    <w:rsid w:val="00254D4F"/>
    <w:rsid w:val="00255C82"/>
    <w:rsid w:val="002560A8"/>
    <w:rsid w:val="00262BA0"/>
    <w:rsid w:val="0026346F"/>
    <w:rsid w:val="00263F62"/>
    <w:rsid w:val="00274700"/>
    <w:rsid w:val="00285E8D"/>
    <w:rsid w:val="0029051C"/>
    <w:rsid w:val="00291B0A"/>
    <w:rsid w:val="00292015"/>
    <w:rsid w:val="00292229"/>
    <w:rsid w:val="00292FCB"/>
    <w:rsid w:val="002B0171"/>
    <w:rsid w:val="002B34F0"/>
    <w:rsid w:val="002C32C1"/>
    <w:rsid w:val="002C3940"/>
    <w:rsid w:val="002C4221"/>
    <w:rsid w:val="002D689E"/>
    <w:rsid w:val="002E082C"/>
    <w:rsid w:val="002E0E48"/>
    <w:rsid w:val="002E33FA"/>
    <w:rsid w:val="002F0105"/>
    <w:rsid w:val="002F1632"/>
    <w:rsid w:val="002F6307"/>
    <w:rsid w:val="0030571A"/>
    <w:rsid w:val="0031264A"/>
    <w:rsid w:val="00314676"/>
    <w:rsid w:val="003250C0"/>
    <w:rsid w:val="00325C7E"/>
    <w:rsid w:val="003304A5"/>
    <w:rsid w:val="00331595"/>
    <w:rsid w:val="00334B87"/>
    <w:rsid w:val="00337EC2"/>
    <w:rsid w:val="00343F08"/>
    <w:rsid w:val="0034744F"/>
    <w:rsid w:val="003573B1"/>
    <w:rsid w:val="0036424F"/>
    <w:rsid w:val="00370BC4"/>
    <w:rsid w:val="00370D10"/>
    <w:rsid w:val="00371110"/>
    <w:rsid w:val="00371D69"/>
    <w:rsid w:val="00372149"/>
    <w:rsid w:val="00374118"/>
    <w:rsid w:val="003819E1"/>
    <w:rsid w:val="00386FD1"/>
    <w:rsid w:val="00387129"/>
    <w:rsid w:val="0039241D"/>
    <w:rsid w:val="00392655"/>
    <w:rsid w:val="00395553"/>
    <w:rsid w:val="003A30CF"/>
    <w:rsid w:val="003A3D99"/>
    <w:rsid w:val="003A5872"/>
    <w:rsid w:val="003A6D40"/>
    <w:rsid w:val="003B11CC"/>
    <w:rsid w:val="003B344E"/>
    <w:rsid w:val="003B35D5"/>
    <w:rsid w:val="003C0274"/>
    <w:rsid w:val="003C3B76"/>
    <w:rsid w:val="003C6350"/>
    <w:rsid w:val="003D2395"/>
    <w:rsid w:val="003D401E"/>
    <w:rsid w:val="003D742E"/>
    <w:rsid w:val="003D7CBB"/>
    <w:rsid w:val="003E192C"/>
    <w:rsid w:val="003E50B5"/>
    <w:rsid w:val="003E61E2"/>
    <w:rsid w:val="003F2A6B"/>
    <w:rsid w:val="003F4D6B"/>
    <w:rsid w:val="003F6347"/>
    <w:rsid w:val="003F71AD"/>
    <w:rsid w:val="004020E8"/>
    <w:rsid w:val="00404153"/>
    <w:rsid w:val="00404B10"/>
    <w:rsid w:val="00406609"/>
    <w:rsid w:val="00411739"/>
    <w:rsid w:val="004153A1"/>
    <w:rsid w:val="00421BED"/>
    <w:rsid w:val="00430F1E"/>
    <w:rsid w:val="004337A0"/>
    <w:rsid w:val="00433D33"/>
    <w:rsid w:val="00441A14"/>
    <w:rsid w:val="0044654C"/>
    <w:rsid w:val="004523B2"/>
    <w:rsid w:val="00452952"/>
    <w:rsid w:val="004545B2"/>
    <w:rsid w:val="00461385"/>
    <w:rsid w:val="00464A25"/>
    <w:rsid w:val="00471B86"/>
    <w:rsid w:val="004753CA"/>
    <w:rsid w:val="00476CB3"/>
    <w:rsid w:val="00482105"/>
    <w:rsid w:val="00485CCC"/>
    <w:rsid w:val="004900E1"/>
    <w:rsid w:val="004902DF"/>
    <w:rsid w:val="004937F0"/>
    <w:rsid w:val="00494799"/>
    <w:rsid w:val="004A13AB"/>
    <w:rsid w:val="004A239C"/>
    <w:rsid w:val="004A4CDC"/>
    <w:rsid w:val="004A63EF"/>
    <w:rsid w:val="004B11C2"/>
    <w:rsid w:val="004B4D0F"/>
    <w:rsid w:val="004C1E52"/>
    <w:rsid w:val="004C2A51"/>
    <w:rsid w:val="004D2C86"/>
    <w:rsid w:val="004D2FF7"/>
    <w:rsid w:val="004D624F"/>
    <w:rsid w:val="004D76D7"/>
    <w:rsid w:val="004E34DE"/>
    <w:rsid w:val="004E6E8D"/>
    <w:rsid w:val="004F4797"/>
    <w:rsid w:val="004F4A14"/>
    <w:rsid w:val="004F70F4"/>
    <w:rsid w:val="005064B1"/>
    <w:rsid w:val="00506CCA"/>
    <w:rsid w:val="00516C1D"/>
    <w:rsid w:val="00521160"/>
    <w:rsid w:val="00521E00"/>
    <w:rsid w:val="005307A5"/>
    <w:rsid w:val="00532DF1"/>
    <w:rsid w:val="00533A99"/>
    <w:rsid w:val="00535223"/>
    <w:rsid w:val="00545555"/>
    <w:rsid w:val="0054566A"/>
    <w:rsid w:val="005512AF"/>
    <w:rsid w:val="00553D2D"/>
    <w:rsid w:val="005545A9"/>
    <w:rsid w:val="0055506E"/>
    <w:rsid w:val="00555574"/>
    <w:rsid w:val="0056474D"/>
    <w:rsid w:val="0057084C"/>
    <w:rsid w:val="00575042"/>
    <w:rsid w:val="00586805"/>
    <w:rsid w:val="00587E3C"/>
    <w:rsid w:val="00591F75"/>
    <w:rsid w:val="005920B4"/>
    <w:rsid w:val="005A2EA1"/>
    <w:rsid w:val="005A3378"/>
    <w:rsid w:val="005A5363"/>
    <w:rsid w:val="005B21FC"/>
    <w:rsid w:val="005B22F8"/>
    <w:rsid w:val="005B3824"/>
    <w:rsid w:val="005B3F31"/>
    <w:rsid w:val="005B5CF2"/>
    <w:rsid w:val="005B6961"/>
    <w:rsid w:val="005C21AE"/>
    <w:rsid w:val="005C58AE"/>
    <w:rsid w:val="005C7392"/>
    <w:rsid w:val="005D0F32"/>
    <w:rsid w:val="005D2FA1"/>
    <w:rsid w:val="005D7F3F"/>
    <w:rsid w:val="005E2560"/>
    <w:rsid w:val="005E453A"/>
    <w:rsid w:val="005E4F05"/>
    <w:rsid w:val="005F1273"/>
    <w:rsid w:val="005F12CA"/>
    <w:rsid w:val="005F1CD7"/>
    <w:rsid w:val="005F3B2F"/>
    <w:rsid w:val="005F4884"/>
    <w:rsid w:val="005F4A43"/>
    <w:rsid w:val="005F7511"/>
    <w:rsid w:val="00604099"/>
    <w:rsid w:val="0060542A"/>
    <w:rsid w:val="0061199D"/>
    <w:rsid w:val="006204F8"/>
    <w:rsid w:val="006214B2"/>
    <w:rsid w:val="00631504"/>
    <w:rsid w:val="006324FD"/>
    <w:rsid w:val="006339E1"/>
    <w:rsid w:val="006448F8"/>
    <w:rsid w:val="00644ADE"/>
    <w:rsid w:val="00654654"/>
    <w:rsid w:val="00660C43"/>
    <w:rsid w:val="00662396"/>
    <w:rsid w:val="006634CD"/>
    <w:rsid w:val="00667AF9"/>
    <w:rsid w:val="00667CE8"/>
    <w:rsid w:val="006711BB"/>
    <w:rsid w:val="00675826"/>
    <w:rsid w:val="00675E74"/>
    <w:rsid w:val="006760DF"/>
    <w:rsid w:val="006769D3"/>
    <w:rsid w:val="00687F17"/>
    <w:rsid w:val="00687F9A"/>
    <w:rsid w:val="00692416"/>
    <w:rsid w:val="0069252D"/>
    <w:rsid w:val="00692939"/>
    <w:rsid w:val="00692C84"/>
    <w:rsid w:val="006A0B45"/>
    <w:rsid w:val="006A2BF3"/>
    <w:rsid w:val="006B02A8"/>
    <w:rsid w:val="006C1B00"/>
    <w:rsid w:val="006C6C14"/>
    <w:rsid w:val="006C79F9"/>
    <w:rsid w:val="006D0D15"/>
    <w:rsid w:val="006D3B0E"/>
    <w:rsid w:val="006D454D"/>
    <w:rsid w:val="006D7DA4"/>
    <w:rsid w:val="006E3882"/>
    <w:rsid w:val="006E5B68"/>
    <w:rsid w:val="006E7FA5"/>
    <w:rsid w:val="006F116A"/>
    <w:rsid w:val="006F4EAF"/>
    <w:rsid w:val="006F4EE6"/>
    <w:rsid w:val="006F62F7"/>
    <w:rsid w:val="00701255"/>
    <w:rsid w:val="00703615"/>
    <w:rsid w:val="007046FB"/>
    <w:rsid w:val="00716B2D"/>
    <w:rsid w:val="00716C36"/>
    <w:rsid w:val="00722B6B"/>
    <w:rsid w:val="0073403D"/>
    <w:rsid w:val="00735A4B"/>
    <w:rsid w:val="00736430"/>
    <w:rsid w:val="00741248"/>
    <w:rsid w:val="00743EAE"/>
    <w:rsid w:val="00744840"/>
    <w:rsid w:val="00744CC6"/>
    <w:rsid w:val="00747450"/>
    <w:rsid w:val="00751107"/>
    <w:rsid w:val="00753F80"/>
    <w:rsid w:val="007541F4"/>
    <w:rsid w:val="0075626D"/>
    <w:rsid w:val="0075788F"/>
    <w:rsid w:val="007607EF"/>
    <w:rsid w:val="007637EA"/>
    <w:rsid w:val="00765355"/>
    <w:rsid w:val="00767997"/>
    <w:rsid w:val="00782E4B"/>
    <w:rsid w:val="00790E2E"/>
    <w:rsid w:val="00793EE3"/>
    <w:rsid w:val="007948D2"/>
    <w:rsid w:val="00797792"/>
    <w:rsid w:val="007A5663"/>
    <w:rsid w:val="007A7623"/>
    <w:rsid w:val="007A7EA1"/>
    <w:rsid w:val="007B4D59"/>
    <w:rsid w:val="007B7999"/>
    <w:rsid w:val="007C01A2"/>
    <w:rsid w:val="007C1249"/>
    <w:rsid w:val="007C3EF4"/>
    <w:rsid w:val="007D6176"/>
    <w:rsid w:val="007E4196"/>
    <w:rsid w:val="007E4786"/>
    <w:rsid w:val="007F359E"/>
    <w:rsid w:val="007F52DF"/>
    <w:rsid w:val="007F5CAE"/>
    <w:rsid w:val="007F693F"/>
    <w:rsid w:val="007F6C33"/>
    <w:rsid w:val="008018D9"/>
    <w:rsid w:val="00803A53"/>
    <w:rsid w:val="0080448E"/>
    <w:rsid w:val="008071BE"/>
    <w:rsid w:val="00811DA6"/>
    <w:rsid w:val="008128F4"/>
    <w:rsid w:val="00813964"/>
    <w:rsid w:val="00814D0B"/>
    <w:rsid w:val="00817757"/>
    <w:rsid w:val="00823FD9"/>
    <w:rsid w:val="00824297"/>
    <w:rsid w:val="008252B3"/>
    <w:rsid w:val="00826621"/>
    <w:rsid w:val="00831A68"/>
    <w:rsid w:val="0083422E"/>
    <w:rsid w:val="0083428D"/>
    <w:rsid w:val="008345BF"/>
    <w:rsid w:val="0083719A"/>
    <w:rsid w:val="008402DA"/>
    <w:rsid w:val="00841C13"/>
    <w:rsid w:val="00841CEE"/>
    <w:rsid w:val="00852E36"/>
    <w:rsid w:val="00861870"/>
    <w:rsid w:val="0086722A"/>
    <w:rsid w:val="00867BBE"/>
    <w:rsid w:val="008713CA"/>
    <w:rsid w:val="00880182"/>
    <w:rsid w:val="008816AA"/>
    <w:rsid w:val="00881DC5"/>
    <w:rsid w:val="00883D7B"/>
    <w:rsid w:val="00891AFF"/>
    <w:rsid w:val="008967CF"/>
    <w:rsid w:val="008A0B09"/>
    <w:rsid w:val="008A4E52"/>
    <w:rsid w:val="008A5598"/>
    <w:rsid w:val="008A79F8"/>
    <w:rsid w:val="008B0A5F"/>
    <w:rsid w:val="008B38F4"/>
    <w:rsid w:val="008C221A"/>
    <w:rsid w:val="008D094D"/>
    <w:rsid w:val="008D1A65"/>
    <w:rsid w:val="008D595D"/>
    <w:rsid w:val="008D67C0"/>
    <w:rsid w:val="008E65D0"/>
    <w:rsid w:val="008E7FEE"/>
    <w:rsid w:val="008F4433"/>
    <w:rsid w:val="00901C29"/>
    <w:rsid w:val="00906725"/>
    <w:rsid w:val="009068E1"/>
    <w:rsid w:val="0091054E"/>
    <w:rsid w:val="0091566E"/>
    <w:rsid w:val="0091782E"/>
    <w:rsid w:val="0092097B"/>
    <w:rsid w:val="009220B7"/>
    <w:rsid w:val="00923934"/>
    <w:rsid w:val="009252D7"/>
    <w:rsid w:val="0092785B"/>
    <w:rsid w:val="00931C35"/>
    <w:rsid w:val="00934171"/>
    <w:rsid w:val="009363E0"/>
    <w:rsid w:val="00936F52"/>
    <w:rsid w:val="0094236D"/>
    <w:rsid w:val="009429ED"/>
    <w:rsid w:val="009438E6"/>
    <w:rsid w:val="00943E34"/>
    <w:rsid w:val="009478D1"/>
    <w:rsid w:val="009504EB"/>
    <w:rsid w:val="00954C54"/>
    <w:rsid w:val="009606B6"/>
    <w:rsid w:val="009613F8"/>
    <w:rsid w:val="009644A6"/>
    <w:rsid w:val="00965123"/>
    <w:rsid w:val="00970EED"/>
    <w:rsid w:val="009725BE"/>
    <w:rsid w:val="00981B83"/>
    <w:rsid w:val="00981FDF"/>
    <w:rsid w:val="00986B72"/>
    <w:rsid w:val="00986CA2"/>
    <w:rsid w:val="009870C0"/>
    <w:rsid w:val="00987F71"/>
    <w:rsid w:val="009956D8"/>
    <w:rsid w:val="00995BC1"/>
    <w:rsid w:val="009963B0"/>
    <w:rsid w:val="0099664C"/>
    <w:rsid w:val="00996D66"/>
    <w:rsid w:val="009A1E10"/>
    <w:rsid w:val="009A29A0"/>
    <w:rsid w:val="009A66A1"/>
    <w:rsid w:val="009B002D"/>
    <w:rsid w:val="009B2D8F"/>
    <w:rsid w:val="009B3969"/>
    <w:rsid w:val="009C6A33"/>
    <w:rsid w:val="009E5D89"/>
    <w:rsid w:val="009E6DD1"/>
    <w:rsid w:val="009F0826"/>
    <w:rsid w:val="009F0EE0"/>
    <w:rsid w:val="009F2C49"/>
    <w:rsid w:val="009F3489"/>
    <w:rsid w:val="009F63A1"/>
    <w:rsid w:val="00A04CDD"/>
    <w:rsid w:val="00A120C0"/>
    <w:rsid w:val="00A145BF"/>
    <w:rsid w:val="00A14640"/>
    <w:rsid w:val="00A15131"/>
    <w:rsid w:val="00A17675"/>
    <w:rsid w:val="00A20FF3"/>
    <w:rsid w:val="00A21B21"/>
    <w:rsid w:val="00A21B2A"/>
    <w:rsid w:val="00A21C36"/>
    <w:rsid w:val="00A221EE"/>
    <w:rsid w:val="00A244D5"/>
    <w:rsid w:val="00A2646B"/>
    <w:rsid w:val="00A30091"/>
    <w:rsid w:val="00A33025"/>
    <w:rsid w:val="00A345A7"/>
    <w:rsid w:val="00A34C60"/>
    <w:rsid w:val="00A36BEE"/>
    <w:rsid w:val="00A40A8A"/>
    <w:rsid w:val="00A4170F"/>
    <w:rsid w:val="00A41A6A"/>
    <w:rsid w:val="00A44422"/>
    <w:rsid w:val="00A47580"/>
    <w:rsid w:val="00A47A86"/>
    <w:rsid w:val="00A5327A"/>
    <w:rsid w:val="00A55575"/>
    <w:rsid w:val="00A56A79"/>
    <w:rsid w:val="00A606C1"/>
    <w:rsid w:val="00A61B1A"/>
    <w:rsid w:val="00A70767"/>
    <w:rsid w:val="00A7135C"/>
    <w:rsid w:val="00A718B2"/>
    <w:rsid w:val="00A71AFB"/>
    <w:rsid w:val="00A71F5B"/>
    <w:rsid w:val="00AA2D07"/>
    <w:rsid w:val="00AA3B96"/>
    <w:rsid w:val="00AA4A2E"/>
    <w:rsid w:val="00AA5384"/>
    <w:rsid w:val="00AA7328"/>
    <w:rsid w:val="00AB2376"/>
    <w:rsid w:val="00AB3D01"/>
    <w:rsid w:val="00AB6F99"/>
    <w:rsid w:val="00AB7FC9"/>
    <w:rsid w:val="00AC1506"/>
    <w:rsid w:val="00AD2099"/>
    <w:rsid w:val="00AE34C1"/>
    <w:rsid w:val="00AF3F07"/>
    <w:rsid w:val="00AF6260"/>
    <w:rsid w:val="00AF6553"/>
    <w:rsid w:val="00B031BE"/>
    <w:rsid w:val="00B047BF"/>
    <w:rsid w:val="00B1108F"/>
    <w:rsid w:val="00B142BE"/>
    <w:rsid w:val="00B14C76"/>
    <w:rsid w:val="00B15B41"/>
    <w:rsid w:val="00B16389"/>
    <w:rsid w:val="00B164C7"/>
    <w:rsid w:val="00B22AFF"/>
    <w:rsid w:val="00B23211"/>
    <w:rsid w:val="00B27D25"/>
    <w:rsid w:val="00B3595B"/>
    <w:rsid w:val="00B37163"/>
    <w:rsid w:val="00B40168"/>
    <w:rsid w:val="00B47E70"/>
    <w:rsid w:val="00B511B4"/>
    <w:rsid w:val="00B5326A"/>
    <w:rsid w:val="00B53B86"/>
    <w:rsid w:val="00B55E3F"/>
    <w:rsid w:val="00B575F1"/>
    <w:rsid w:val="00B60E28"/>
    <w:rsid w:val="00B63E0D"/>
    <w:rsid w:val="00B745D2"/>
    <w:rsid w:val="00B74E54"/>
    <w:rsid w:val="00B77931"/>
    <w:rsid w:val="00B812BB"/>
    <w:rsid w:val="00B81D09"/>
    <w:rsid w:val="00B82476"/>
    <w:rsid w:val="00B875F3"/>
    <w:rsid w:val="00B93CFE"/>
    <w:rsid w:val="00B942D6"/>
    <w:rsid w:val="00B9763C"/>
    <w:rsid w:val="00BA1C43"/>
    <w:rsid w:val="00BA5631"/>
    <w:rsid w:val="00BA5C8A"/>
    <w:rsid w:val="00BA7764"/>
    <w:rsid w:val="00BC30C3"/>
    <w:rsid w:val="00BC4DEE"/>
    <w:rsid w:val="00BC6841"/>
    <w:rsid w:val="00BC6FF9"/>
    <w:rsid w:val="00BC707E"/>
    <w:rsid w:val="00BD0047"/>
    <w:rsid w:val="00BD107D"/>
    <w:rsid w:val="00BD759C"/>
    <w:rsid w:val="00BF333B"/>
    <w:rsid w:val="00BF5143"/>
    <w:rsid w:val="00BF6E8C"/>
    <w:rsid w:val="00C02777"/>
    <w:rsid w:val="00C04925"/>
    <w:rsid w:val="00C11BFC"/>
    <w:rsid w:val="00C13538"/>
    <w:rsid w:val="00C13590"/>
    <w:rsid w:val="00C14872"/>
    <w:rsid w:val="00C156CF"/>
    <w:rsid w:val="00C20DD0"/>
    <w:rsid w:val="00C228F8"/>
    <w:rsid w:val="00C2576C"/>
    <w:rsid w:val="00C25E2B"/>
    <w:rsid w:val="00C27F88"/>
    <w:rsid w:val="00C30862"/>
    <w:rsid w:val="00C3087E"/>
    <w:rsid w:val="00C314ED"/>
    <w:rsid w:val="00C42177"/>
    <w:rsid w:val="00C434EA"/>
    <w:rsid w:val="00C43843"/>
    <w:rsid w:val="00C447EE"/>
    <w:rsid w:val="00C576F8"/>
    <w:rsid w:val="00C61456"/>
    <w:rsid w:val="00C6197E"/>
    <w:rsid w:val="00C653B1"/>
    <w:rsid w:val="00C65714"/>
    <w:rsid w:val="00C66FBA"/>
    <w:rsid w:val="00C729F8"/>
    <w:rsid w:val="00C74F91"/>
    <w:rsid w:val="00C81889"/>
    <w:rsid w:val="00C82F25"/>
    <w:rsid w:val="00C84682"/>
    <w:rsid w:val="00C9136C"/>
    <w:rsid w:val="00C9303C"/>
    <w:rsid w:val="00C95F85"/>
    <w:rsid w:val="00C97B78"/>
    <w:rsid w:val="00CA407A"/>
    <w:rsid w:val="00CA6401"/>
    <w:rsid w:val="00CB0DC4"/>
    <w:rsid w:val="00CB3A71"/>
    <w:rsid w:val="00CB5C13"/>
    <w:rsid w:val="00CC1DFC"/>
    <w:rsid w:val="00CC4090"/>
    <w:rsid w:val="00CC4124"/>
    <w:rsid w:val="00CC564D"/>
    <w:rsid w:val="00CC63E8"/>
    <w:rsid w:val="00CC65AA"/>
    <w:rsid w:val="00CD1347"/>
    <w:rsid w:val="00CE1B02"/>
    <w:rsid w:val="00CE6CEC"/>
    <w:rsid w:val="00CF2455"/>
    <w:rsid w:val="00CF2540"/>
    <w:rsid w:val="00CF4886"/>
    <w:rsid w:val="00D01927"/>
    <w:rsid w:val="00D048FA"/>
    <w:rsid w:val="00D062D7"/>
    <w:rsid w:val="00D104DF"/>
    <w:rsid w:val="00D1324F"/>
    <w:rsid w:val="00D15001"/>
    <w:rsid w:val="00D207C6"/>
    <w:rsid w:val="00D226DC"/>
    <w:rsid w:val="00D265DA"/>
    <w:rsid w:val="00D2719D"/>
    <w:rsid w:val="00D30EB7"/>
    <w:rsid w:val="00D31B7A"/>
    <w:rsid w:val="00D4543F"/>
    <w:rsid w:val="00D56706"/>
    <w:rsid w:val="00D644C0"/>
    <w:rsid w:val="00D6745B"/>
    <w:rsid w:val="00D73C98"/>
    <w:rsid w:val="00D76D4E"/>
    <w:rsid w:val="00D76F0C"/>
    <w:rsid w:val="00D91BF0"/>
    <w:rsid w:val="00D92291"/>
    <w:rsid w:val="00D943DA"/>
    <w:rsid w:val="00D95690"/>
    <w:rsid w:val="00D95831"/>
    <w:rsid w:val="00D9643D"/>
    <w:rsid w:val="00DA1313"/>
    <w:rsid w:val="00DA3D5A"/>
    <w:rsid w:val="00DA71D7"/>
    <w:rsid w:val="00DB64B8"/>
    <w:rsid w:val="00DC1175"/>
    <w:rsid w:val="00DC38C6"/>
    <w:rsid w:val="00DC3F36"/>
    <w:rsid w:val="00DC753A"/>
    <w:rsid w:val="00DD0099"/>
    <w:rsid w:val="00DD0549"/>
    <w:rsid w:val="00DD1448"/>
    <w:rsid w:val="00DD1909"/>
    <w:rsid w:val="00DE1412"/>
    <w:rsid w:val="00DE5CEE"/>
    <w:rsid w:val="00DE62F8"/>
    <w:rsid w:val="00DF2038"/>
    <w:rsid w:val="00DF4DDB"/>
    <w:rsid w:val="00DF53FD"/>
    <w:rsid w:val="00E01963"/>
    <w:rsid w:val="00E04587"/>
    <w:rsid w:val="00E04FD8"/>
    <w:rsid w:val="00E0742C"/>
    <w:rsid w:val="00E15DA5"/>
    <w:rsid w:val="00E17910"/>
    <w:rsid w:val="00E22A05"/>
    <w:rsid w:val="00E23513"/>
    <w:rsid w:val="00E24315"/>
    <w:rsid w:val="00E2681F"/>
    <w:rsid w:val="00E36559"/>
    <w:rsid w:val="00E36821"/>
    <w:rsid w:val="00E50D1C"/>
    <w:rsid w:val="00E56299"/>
    <w:rsid w:val="00E61FBC"/>
    <w:rsid w:val="00E664D0"/>
    <w:rsid w:val="00E7270F"/>
    <w:rsid w:val="00E8015A"/>
    <w:rsid w:val="00E82D52"/>
    <w:rsid w:val="00E83BB9"/>
    <w:rsid w:val="00E83FA5"/>
    <w:rsid w:val="00EA0392"/>
    <w:rsid w:val="00EA3312"/>
    <w:rsid w:val="00EA7619"/>
    <w:rsid w:val="00EB14D0"/>
    <w:rsid w:val="00EB3EEA"/>
    <w:rsid w:val="00EC66FF"/>
    <w:rsid w:val="00ED4654"/>
    <w:rsid w:val="00ED54AE"/>
    <w:rsid w:val="00ED61F5"/>
    <w:rsid w:val="00ED74BA"/>
    <w:rsid w:val="00EE2B40"/>
    <w:rsid w:val="00EE3E15"/>
    <w:rsid w:val="00EE3F89"/>
    <w:rsid w:val="00EE64D8"/>
    <w:rsid w:val="00EF030E"/>
    <w:rsid w:val="00EF10E2"/>
    <w:rsid w:val="00EF1A39"/>
    <w:rsid w:val="00EF6018"/>
    <w:rsid w:val="00EF70E1"/>
    <w:rsid w:val="00EF7488"/>
    <w:rsid w:val="00F001AE"/>
    <w:rsid w:val="00F13284"/>
    <w:rsid w:val="00F1373D"/>
    <w:rsid w:val="00F140B8"/>
    <w:rsid w:val="00F1438C"/>
    <w:rsid w:val="00F16160"/>
    <w:rsid w:val="00F17F75"/>
    <w:rsid w:val="00F26917"/>
    <w:rsid w:val="00F4319E"/>
    <w:rsid w:val="00F54A55"/>
    <w:rsid w:val="00F56039"/>
    <w:rsid w:val="00F56741"/>
    <w:rsid w:val="00F63E2A"/>
    <w:rsid w:val="00F74442"/>
    <w:rsid w:val="00F7606E"/>
    <w:rsid w:val="00F8009B"/>
    <w:rsid w:val="00F80EF2"/>
    <w:rsid w:val="00F93BDC"/>
    <w:rsid w:val="00F94A6D"/>
    <w:rsid w:val="00F95FD3"/>
    <w:rsid w:val="00F96E7C"/>
    <w:rsid w:val="00F97A8B"/>
    <w:rsid w:val="00FA07AB"/>
    <w:rsid w:val="00FA09CA"/>
    <w:rsid w:val="00FA7763"/>
    <w:rsid w:val="00FB1557"/>
    <w:rsid w:val="00FB1DBF"/>
    <w:rsid w:val="00FB2608"/>
    <w:rsid w:val="00FB3F0B"/>
    <w:rsid w:val="00FC12B1"/>
    <w:rsid w:val="00FC426D"/>
    <w:rsid w:val="00FC4D2D"/>
    <w:rsid w:val="00FC5CD6"/>
    <w:rsid w:val="00FC5DFC"/>
    <w:rsid w:val="00FC5FF6"/>
    <w:rsid w:val="00FD2FF7"/>
    <w:rsid w:val="00FD38EB"/>
    <w:rsid w:val="00FD5617"/>
    <w:rsid w:val="00FD6CB2"/>
    <w:rsid w:val="00FE0A3F"/>
    <w:rsid w:val="00FE3D13"/>
    <w:rsid w:val="00FE3DF2"/>
    <w:rsid w:val="00FE5756"/>
    <w:rsid w:val="00FF170F"/>
    <w:rsid w:val="00FF6EEC"/>
    <w:rsid w:val="00FF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17"/>
  </w:style>
  <w:style w:type="paragraph" w:styleId="Heading1">
    <w:name w:val="heading 1"/>
    <w:basedOn w:val="Normal"/>
    <w:next w:val="Normal"/>
    <w:link w:val="Heading1Char"/>
    <w:uiPriority w:val="9"/>
    <w:qFormat/>
    <w:rsid w:val="00262B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B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DE"/>
  </w:style>
  <w:style w:type="paragraph" w:styleId="Footer">
    <w:name w:val="footer"/>
    <w:basedOn w:val="Normal"/>
    <w:link w:val="FooterChar"/>
    <w:uiPriority w:val="99"/>
    <w:unhideWhenUsed/>
    <w:rsid w:val="00644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DE"/>
  </w:style>
  <w:style w:type="character" w:customStyle="1" w:styleId="Heading1Char">
    <w:name w:val="Heading 1 Char"/>
    <w:basedOn w:val="DefaultParagraphFont"/>
    <w:link w:val="Heading1"/>
    <w:uiPriority w:val="9"/>
    <w:rsid w:val="00262B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62BA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62BA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62BA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95B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995BC1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6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23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6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2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2D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8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ranak@riverbend.es" TargetMode="External"/><Relationship Id="rId18" Type="http://schemas.openxmlformats.org/officeDocument/2006/relationships/hyperlink" Target="https://www.dallant.com/en/" TargetMode="External"/><Relationship Id="rId26" Type="http://schemas.openxmlformats.org/officeDocument/2006/relationships/hyperlink" Target="https://www.aliminter.com/en/" TargetMode="External"/><Relationship Id="rId39" Type="http://schemas.openxmlformats.org/officeDocument/2006/relationships/hyperlink" Target="mailto:contact@expafruit.com" TargetMode="External"/><Relationship Id="rId21" Type="http://schemas.openxmlformats.org/officeDocument/2006/relationships/hyperlink" Target="mailto:info@masoliver.com" TargetMode="External"/><Relationship Id="rId34" Type="http://schemas.openxmlformats.org/officeDocument/2006/relationships/hyperlink" Target="https://www.arotz.com/" TargetMode="External"/><Relationship Id="rId42" Type="http://schemas.openxmlformats.org/officeDocument/2006/relationships/hyperlink" Target="https://www.masoliver.com/en/" TargetMode="External"/><Relationship Id="rId47" Type="http://schemas.openxmlformats.org/officeDocument/2006/relationships/hyperlink" Target="mailto:faranak@riverbend.es" TargetMode="External"/><Relationship Id="rId50" Type="http://schemas.openxmlformats.org/officeDocument/2006/relationships/hyperlink" Target="https://www.arotz.com/" TargetMode="External"/><Relationship Id="rId55" Type="http://schemas.openxmlformats.org/officeDocument/2006/relationships/hyperlink" Target="mailto:pamplona@arofa.com" TargetMode="External"/><Relationship Id="rId63" Type="http://schemas.openxmlformats.org/officeDocument/2006/relationships/hyperlink" Target="mailto:info@derivadoscitricos.com" TargetMode="External"/><Relationship Id="rId68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iatradisson.com/en/" TargetMode="External"/><Relationship Id="rId29" Type="http://schemas.openxmlformats.org/officeDocument/2006/relationships/hyperlink" Target="mailto:industrias@espadafor.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juiceandworld.com" TargetMode="External"/><Relationship Id="rId24" Type="http://schemas.openxmlformats.org/officeDocument/2006/relationships/hyperlink" Target="https://probicasa.com/" TargetMode="External"/><Relationship Id="rId32" Type="http://schemas.openxmlformats.org/officeDocument/2006/relationships/hyperlink" Target="https://goldenfoods.es/" TargetMode="External"/><Relationship Id="rId37" Type="http://schemas.openxmlformats.org/officeDocument/2006/relationships/hyperlink" Target="mailto:info@dallant.com" TargetMode="External"/><Relationship Id="rId40" Type="http://schemas.openxmlformats.org/officeDocument/2006/relationships/hyperlink" Target="https://www.expafruit.com/" TargetMode="External"/><Relationship Id="rId45" Type="http://schemas.openxmlformats.org/officeDocument/2006/relationships/hyperlink" Target="mailto:info@goldenfoods.es" TargetMode="External"/><Relationship Id="rId53" Type="http://schemas.openxmlformats.org/officeDocument/2006/relationships/hyperlink" Target="mailto:sosa@sosa.cat" TargetMode="External"/><Relationship Id="rId58" Type="http://schemas.openxmlformats.org/officeDocument/2006/relationships/hyperlink" Target="https://www.juiceandworld.com/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fo@pagesa.com" TargetMode="External"/><Relationship Id="rId23" Type="http://schemas.openxmlformats.org/officeDocument/2006/relationships/hyperlink" Target="mailto:comercial@probicasa.com" TargetMode="External"/><Relationship Id="rId28" Type="http://schemas.openxmlformats.org/officeDocument/2006/relationships/hyperlink" Target="https://arofa.com/en/" TargetMode="External"/><Relationship Id="rId36" Type="http://schemas.openxmlformats.org/officeDocument/2006/relationships/hyperlink" Target="https://www.alifoods.com/en/" TargetMode="External"/><Relationship Id="rId49" Type="http://schemas.openxmlformats.org/officeDocument/2006/relationships/hyperlink" Target="mailto:arotz@arotz.com" TargetMode="External"/><Relationship Id="rId57" Type="http://schemas.openxmlformats.org/officeDocument/2006/relationships/hyperlink" Target="mailto:info@juiceandworld.com" TargetMode="External"/><Relationship Id="rId61" Type="http://schemas.openxmlformats.org/officeDocument/2006/relationships/hyperlink" Target="mailto:info@juliansoler.com" TargetMode="External"/><Relationship Id="rId10" Type="http://schemas.openxmlformats.org/officeDocument/2006/relationships/hyperlink" Target="https://www.derivadoscitricos.com/en/" TargetMode="External"/><Relationship Id="rId19" Type="http://schemas.openxmlformats.org/officeDocument/2006/relationships/hyperlink" Target="mailto:info@juliansoler.com" TargetMode="External"/><Relationship Id="rId31" Type="http://schemas.openxmlformats.org/officeDocument/2006/relationships/hyperlink" Target="mailto:info@goldenfoods.es" TargetMode="External"/><Relationship Id="rId44" Type="http://schemas.openxmlformats.org/officeDocument/2006/relationships/hyperlink" Target="https://www.cropiberica.com/" TargetMode="External"/><Relationship Id="rId52" Type="http://schemas.openxmlformats.org/officeDocument/2006/relationships/hyperlink" Target="https://www.jumel.com/en/" TargetMode="External"/><Relationship Id="rId60" Type="http://schemas.openxmlformats.org/officeDocument/2006/relationships/hyperlink" Target="https://www.cashcarryfoodbroker.com/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derivadoscitricos.com" TargetMode="External"/><Relationship Id="rId14" Type="http://schemas.openxmlformats.org/officeDocument/2006/relationships/hyperlink" Target="https://riverbend.es/en/" TargetMode="External"/><Relationship Id="rId22" Type="http://schemas.openxmlformats.org/officeDocument/2006/relationships/hyperlink" Target="https://www.masoliver.com/en/" TargetMode="External"/><Relationship Id="rId27" Type="http://schemas.openxmlformats.org/officeDocument/2006/relationships/hyperlink" Target="mailto:pamplona@arofa.com" TargetMode="External"/><Relationship Id="rId30" Type="http://schemas.openxmlformats.org/officeDocument/2006/relationships/hyperlink" Target="https://espadafor.es/en/" TargetMode="External"/><Relationship Id="rId35" Type="http://schemas.openxmlformats.org/officeDocument/2006/relationships/hyperlink" Target="mailto:comercial@alifoods.com" TargetMode="External"/><Relationship Id="rId43" Type="http://schemas.openxmlformats.org/officeDocument/2006/relationships/hyperlink" Target="mailto:info@cropiberica.com" TargetMode="External"/><Relationship Id="rId48" Type="http://schemas.openxmlformats.org/officeDocument/2006/relationships/hyperlink" Target="https://riverbend.es/en/" TargetMode="External"/><Relationship Id="rId56" Type="http://schemas.openxmlformats.org/officeDocument/2006/relationships/hyperlink" Target="https://arofa.com/en/" TargetMode="External"/><Relationship Id="rId64" Type="http://schemas.openxmlformats.org/officeDocument/2006/relationships/hyperlink" Target="https://www.derivadoscitricos.com/en/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mailto:jumel@jumel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juiceandworld.com/" TargetMode="External"/><Relationship Id="rId17" Type="http://schemas.openxmlformats.org/officeDocument/2006/relationships/hyperlink" Target="mailto:info@dallant.com" TargetMode="External"/><Relationship Id="rId25" Type="http://schemas.openxmlformats.org/officeDocument/2006/relationships/hyperlink" Target="mailto:aliminter@aliminter.com" TargetMode="External"/><Relationship Id="rId33" Type="http://schemas.openxmlformats.org/officeDocument/2006/relationships/hyperlink" Target="mailto:arotz@arotz.com" TargetMode="External"/><Relationship Id="rId38" Type="http://schemas.openxmlformats.org/officeDocument/2006/relationships/hyperlink" Target="https://www.dallant.com/en/" TargetMode="External"/><Relationship Id="rId46" Type="http://schemas.openxmlformats.org/officeDocument/2006/relationships/hyperlink" Target="https://goldenfoods.es/" TargetMode="External"/><Relationship Id="rId59" Type="http://schemas.openxmlformats.org/officeDocument/2006/relationships/hyperlink" Target="mailto:info@cashbroker.net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juliansoler.com/en/" TargetMode="External"/><Relationship Id="rId41" Type="http://schemas.openxmlformats.org/officeDocument/2006/relationships/hyperlink" Target="mailto:info@masoliver.com" TargetMode="External"/><Relationship Id="rId54" Type="http://schemas.openxmlformats.org/officeDocument/2006/relationships/hyperlink" Target="https://www.sosa.cat/en-ww/" TargetMode="External"/><Relationship Id="rId62" Type="http://schemas.openxmlformats.org/officeDocument/2006/relationships/hyperlink" Target="https://juliansoler.com/e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F99F9EA4A841B58D399F7B233AA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0FDBC-9808-444B-B839-74933B30533A}"/>
      </w:docPartPr>
      <w:docPartBody>
        <w:p w:rsidR="00000000" w:rsidRDefault="009A3DF2" w:rsidP="009A3DF2">
          <w:pPr>
            <w:pStyle w:val="7DF99F9EA4A841B58D399F7B233AA2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A3DF2"/>
    <w:rsid w:val="00251360"/>
    <w:rsid w:val="009A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F99F9EA4A841B58D399F7B233AA280">
    <w:name w:val="7DF99F9EA4A841B58D399F7B233AA280"/>
    <w:rsid w:val="009A3DF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5228D-7CE5-4F98-8A5F-365403A1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تهیه شده در بخش اقتصادی سفارت ج.ا.ایران ـ مادرید</vt:lpstr>
    </vt:vector>
  </TitlesOfParts>
  <Company>Microsoft</Company>
  <LinksUpToDate>false</LinksUpToDate>
  <CharactersWithSpaces>18501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تهیه شده در بخش اقتصادی سفارت ج.ا.ایران ـ مادرید</dc:title>
  <dc:creator>Administrador</dc:creator>
  <cp:lastModifiedBy>62987</cp:lastModifiedBy>
  <cp:revision>3</cp:revision>
  <cp:lastPrinted>2022-03-30T13:36:00Z</cp:lastPrinted>
  <dcterms:created xsi:type="dcterms:W3CDTF">2024-05-16T13:04:00Z</dcterms:created>
  <dcterms:modified xsi:type="dcterms:W3CDTF">2024-05-16T13:13:00Z</dcterms:modified>
</cp:coreProperties>
</file>