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5ECE" w14:textId="5E57BB54" w:rsidR="005350EF" w:rsidRPr="003E2299" w:rsidRDefault="005350EF" w:rsidP="007100A7">
      <w:pPr>
        <w:bidi/>
        <w:spacing w:after="0"/>
        <w:jc w:val="center"/>
        <w:rPr>
          <w:rFonts w:cs="B Nazanin"/>
          <w:b/>
          <w:bCs/>
          <w:color w:val="1F497D" w:themeColor="text2"/>
          <w:sz w:val="28"/>
          <w:szCs w:val="28"/>
          <w:lang w:bidi="fa-IR"/>
        </w:rPr>
      </w:pPr>
      <w:r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اخبار اقتصادی اقلیم </w:t>
      </w:r>
      <w:r w:rsidR="00CA5A5B"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کردستان عراق </w:t>
      </w:r>
      <w:r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>در هفته</w:t>
      </w:r>
      <w:r w:rsidR="00047C67" w:rsidRPr="003E2299"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  <w:softHyphen/>
      </w:r>
      <w:r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>ای که گذشت:</w:t>
      </w:r>
    </w:p>
    <w:p w14:paraId="4EB3D888" w14:textId="33F27727" w:rsidR="005350EF" w:rsidRPr="003E2299" w:rsidRDefault="00F23369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23369">
        <w:rPr>
          <w:rFonts w:cs="B Nazanin"/>
          <w:b/>
          <w:bCs/>
          <w:color w:val="FF0000"/>
          <w:sz w:val="28"/>
          <w:szCs w:val="28"/>
          <w:rtl/>
          <w:lang w:bidi="fa-IR"/>
        </w:rPr>
        <w:t>ز</w:t>
      </w:r>
      <w:r w:rsidRPr="00F2336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F23369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ان</w:t>
      </w:r>
      <w:r w:rsidRPr="00F23369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19 م</w:t>
      </w:r>
      <w:r w:rsidRPr="00F2336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F23369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ل</w:t>
      </w:r>
      <w:r w:rsidRPr="00F2336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F23369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ارد</w:t>
      </w:r>
      <w:r w:rsidRPr="00F2336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F23369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ناش</w:t>
      </w:r>
      <w:r w:rsidRPr="00F2336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F23369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از توقف صادرات نفت خام اقل</w:t>
      </w:r>
      <w:r w:rsidRPr="00F2336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F23369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م</w:t>
      </w:r>
      <w:r w:rsidRPr="00F23369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کردستان</w:t>
      </w:r>
      <w:r w:rsidR="005350EF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486AF1F" w14:textId="2D613D5D" w:rsidR="005350EF" w:rsidRPr="003E2299" w:rsidRDefault="00F23369" w:rsidP="007100A7">
      <w:pPr>
        <w:pStyle w:val="ListParagraph"/>
        <w:bidi/>
        <w:spacing w:after="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64BB837F" wp14:editId="022F6035">
            <wp:extent cx="3176546" cy="1833980"/>
            <wp:effectExtent l="0" t="0" r="5080" b="0"/>
            <wp:docPr id="1926451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319" cy="18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59945" w14:textId="4CDE56EE" w:rsidR="00F23369" w:rsidRDefault="00F23369" w:rsidP="00F23369">
      <w:pPr>
        <w:pStyle w:val="NormalWeb"/>
        <w:shd w:val="clear" w:color="auto" w:fill="FFFFFF"/>
        <w:bidi/>
        <w:spacing w:before="0" w:beforeAutospacing="0" w:after="0" w:afterAutospacing="0" w:line="525" w:lineRule="atLeast"/>
        <w:ind w:firstLine="72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 w:rsidRPr="00F23369">
        <w:rPr>
          <w:rFonts w:cs="B Nazanin" w:hint="cs"/>
          <w:color w:val="FF0000"/>
          <w:sz w:val="28"/>
          <w:szCs w:val="28"/>
          <w:rtl/>
          <w:lang w:bidi="fa-IR"/>
        </w:rPr>
        <w:t>میدل ایست نیوز</w:t>
      </w:r>
      <w:r w:rsidR="00047C67" w:rsidRPr="00F23369">
        <w:rPr>
          <w:rFonts w:cs="B Nazanin" w:hint="cs"/>
          <w:color w:val="FF0000"/>
          <w:sz w:val="28"/>
          <w:szCs w:val="28"/>
          <w:rtl/>
          <w:lang w:bidi="fa-IR"/>
        </w:rPr>
        <w:t>:</w:t>
      </w:r>
      <w:r w:rsidR="005350EF" w:rsidRPr="00F23369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>انجمن صنعت نفت اقل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 w:hint="eastAsia"/>
          <w:color w:val="000000"/>
          <w:sz w:val="28"/>
          <w:szCs w:val="28"/>
          <w:rtl/>
        </w:rPr>
        <w:t>م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کردستان عراق 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(اپیکور) 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>ز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 w:hint="eastAsia"/>
          <w:color w:val="000000"/>
          <w:sz w:val="28"/>
          <w:szCs w:val="28"/>
          <w:rtl/>
        </w:rPr>
        <w:t>ان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ناش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از توقف رسم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صادرات نفت خام ا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 w:hint="eastAsia"/>
          <w:color w:val="000000"/>
          <w:sz w:val="28"/>
          <w:szCs w:val="28"/>
          <w:rtl/>
        </w:rPr>
        <w:t>ن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اقل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 w:hint="eastAsia"/>
          <w:color w:val="000000"/>
          <w:sz w:val="28"/>
          <w:szCs w:val="28"/>
          <w:rtl/>
        </w:rPr>
        <w:t>م،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برا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ارب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 w:hint="eastAsia"/>
          <w:color w:val="000000"/>
          <w:sz w:val="28"/>
          <w:szCs w:val="28"/>
          <w:rtl/>
        </w:rPr>
        <w:t>ل،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بغداد و شرکت‌ها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نفت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را 19 م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 w:hint="eastAsia"/>
          <w:color w:val="000000"/>
          <w:sz w:val="28"/>
          <w:szCs w:val="28"/>
          <w:rtl/>
        </w:rPr>
        <w:t>ل</w:t>
      </w:r>
      <w:r w:rsidRPr="00F23369">
        <w:rPr>
          <w:rFonts w:ascii="DroidKufi-Regular" w:hAnsi="DroidKufi-Regular" w:cs="B Nazanin" w:hint="cs"/>
          <w:color w:val="000000"/>
          <w:sz w:val="28"/>
          <w:szCs w:val="28"/>
          <w:rtl/>
        </w:rPr>
        <w:t>ی</w:t>
      </w:r>
      <w:r w:rsidRPr="00F23369">
        <w:rPr>
          <w:rFonts w:ascii="DroidKufi-Regular" w:hAnsi="DroidKufi-Regular" w:cs="B Nazanin" w:hint="eastAsia"/>
          <w:color w:val="000000"/>
          <w:sz w:val="28"/>
          <w:szCs w:val="28"/>
          <w:rtl/>
        </w:rPr>
        <w:t>ارد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دلار عنوان کرد.</w:t>
      </w:r>
    </w:p>
    <w:p w14:paraId="512CD24A" w14:textId="32883E01" w:rsidR="006B3B18" w:rsidRDefault="00F23369" w:rsidP="006B3B18">
      <w:pPr>
        <w:pStyle w:val="NormalWeb"/>
        <w:shd w:val="clear" w:color="auto" w:fill="FFFFFF"/>
        <w:bidi/>
        <w:spacing w:before="0" w:beforeAutospacing="0" w:after="0" w:afterAutospacing="0" w:line="525" w:lineRule="atLeast"/>
        <w:ind w:firstLine="72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>مایلز کاگینز، سخنگوی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این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انجمن</w:t>
      </w:r>
      <w:r w:rsidR="006B3B18">
        <w:rPr>
          <w:rFonts w:ascii="DroidKufi-Regular" w:hAnsi="DroidKufi-Regular" w:cs="B Nazanin" w:hint="cs"/>
          <w:color w:val="000000"/>
          <w:sz w:val="28"/>
          <w:szCs w:val="28"/>
          <w:rtl/>
          <w:lang w:bidi="fa-IR"/>
        </w:rPr>
        <w:t>، ضم</w:t>
      </w:r>
      <w:r w:rsidR="004019D9">
        <w:rPr>
          <w:rFonts w:ascii="DroidKufi-Regular" w:hAnsi="DroidKufi-Regular" w:cs="B Nazanin" w:hint="cs"/>
          <w:color w:val="000000"/>
          <w:sz w:val="28"/>
          <w:szCs w:val="28"/>
          <w:rtl/>
          <w:lang w:bidi="fa-IR"/>
        </w:rPr>
        <w:t>ن</w:t>
      </w:r>
      <w:r w:rsidR="006B3B18">
        <w:rPr>
          <w:rFonts w:ascii="DroidKufi-Regular" w:hAnsi="DroidKufi-Regular" w:cs="B Nazanin" w:hint="cs"/>
          <w:color w:val="000000"/>
          <w:sz w:val="28"/>
          <w:szCs w:val="28"/>
          <w:rtl/>
          <w:lang w:bidi="fa-IR"/>
        </w:rPr>
        <w:t xml:space="preserve"> بیان این مطلب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ادعای رویترز مبنی بر قاچاق نفت اقلیم کردستان به کشورهای همسایه بویژه ترکیه را تکذیب کرد</w:t>
      </w:r>
      <w:r w:rsidR="006B3B18">
        <w:rPr>
          <w:rFonts w:ascii="DroidKufi-Regular" w:hAnsi="DroidKufi-Regular" w:cs="B Nazanin" w:hint="cs"/>
          <w:color w:val="000000"/>
          <w:sz w:val="28"/>
          <w:szCs w:val="28"/>
          <w:rtl/>
        </w:rPr>
        <w:t>ه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و </w:t>
      </w:r>
      <w:r w:rsidR="006B3B18">
        <w:rPr>
          <w:rFonts w:ascii="DroidKufi-Regular" w:hAnsi="DroidKufi-Regular" w:cs="B Nazanin" w:hint="cs"/>
          <w:color w:val="000000"/>
          <w:sz w:val="28"/>
          <w:szCs w:val="28"/>
          <w:rtl/>
        </w:rPr>
        <w:t>مدعی شد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شرکت های نفتی عضو انجمن صنعت نفت اقلیم کردستان، نفت استخراج شده را به خریداران داخلی و به منظور مصرف داخلی در نیروگاه‌ها به مشتریان خود می‌فروشند.</w:t>
      </w:r>
    </w:p>
    <w:p w14:paraId="6C4C82D7" w14:textId="2FBF79C4" w:rsidR="006B3B18" w:rsidRDefault="00F23369" w:rsidP="006B3B18">
      <w:pPr>
        <w:pStyle w:val="NormalWeb"/>
        <w:shd w:val="clear" w:color="auto" w:fill="FFFFFF"/>
        <w:bidi/>
        <w:spacing w:before="0" w:beforeAutospacing="0" w:after="0" w:afterAutospacing="0" w:line="525" w:lineRule="atLeast"/>
        <w:ind w:firstLine="72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وی </w:t>
      </w:r>
      <w:r w:rsidR="006B3B18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همچنین از </w:t>
      </w:r>
      <w:r w:rsidRPr="00F2336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آمادگی این 8 شرکت نفتی برای ادامه مذاکره با بغداد و اربیل، به منظور رسیدن به یک توافق جامع برای ازسرگیری صادرات نفت خام اقلیم کردستان از طریق ترکیه </w:t>
      </w:r>
      <w:r w:rsidR="006B3B18">
        <w:rPr>
          <w:rFonts w:ascii="DroidKufi-Regular" w:hAnsi="DroidKufi-Regular" w:cs="B Nazanin" w:hint="cs"/>
          <w:color w:val="000000"/>
          <w:sz w:val="28"/>
          <w:szCs w:val="28"/>
          <w:rtl/>
        </w:rPr>
        <w:t>خبر داد.</w:t>
      </w:r>
    </w:p>
    <w:p w14:paraId="151068FD" w14:textId="5FAF2007" w:rsidR="00F23369" w:rsidRPr="00F23369" w:rsidRDefault="006B3B18" w:rsidP="006B3B18">
      <w:pPr>
        <w:pStyle w:val="NormalWeb"/>
        <w:shd w:val="clear" w:color="auto" w:fill="FFFFFF"/>
        <w:bidi/>
        <w:spacing w:before="0" w:beforeAutospacing="0" w:after="0" w:afterAutospacing="0" w:line="525" w:lineRule="atLeast"/>
        <w:ind w:firstLine="72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شایان ذکر است، </w:t>
      </w:r>
      <w:r w:rsidR="00F23369" w:rsidRPr="00F23369">
        <w:rPr>
          <w:rFonts w:ascii="DroidKufi-Regular" w:hAnsi="DroidKufi-Regular" w:cs="B Nazanin"/>
          <w:color w:val="000000"/>
          <w:sz w:val="28"/>
          <w:szCs w:val="28"/>
          <w:rtl/>
        </w:rPr>
        <w:t>صادارت نفت اقلیم کردستان از طریق ترکیه، از ماه مارس 2023 متوقف شده است.</w:t>
      </w:r>
    </w:p>
    <w:p w14:paraId="6667DDBA" w14:textId="0F906B99" w:rsidR="00BC08DB" w:rsidRPr="003E2299" w:rsidRDefault="00BC08DB" w:rsidP="00E31B57">
      <w:pPr>
        <w:pStyle w:val="NormalWeb"/>
        <w:shd w:val="clear" w:color="auto" w:fill="FFFFFF"/>
        <w:bidi/>
        <w:spacing w:before="0" w:beforeAutospacing="0" w:after="0" w:afterAutospacing="0" w:line="525" w:lineRule="atLeast"/>
        <w:ind w:firstLine="720"/>
        <w:jc w:val="both"/>
        <w:rPr>
          <w:rFonts w:ascii="Vazir" w:hAnsi="Vazir" w:cs="B Nazanin"/>
          <w:color w:val="212529"/>
          <w:sz w:val="28"/>
          <w:szCs w:val="28"/>
          <w:rtl/>
        </w:rPr>
      </w:pPr>
    </w:p>
    <w:p w14:paraId="1F8EAA59" w14:textId="77777777" w:rsidR="00F82EF8" w:rsidRPr="003E2299" w:rsidRDefault="00F82EF8" w:rsidP="007100A7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p w14:paraId="3F29DACB" w14:textId="77777777" w:rsidR="005E665D" w:rsidRPr="003E2299" w:rsidRDefault="005E665D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E440C4E" w14:textId="5C6CA5DA" w:rsidR="00523BFB" w:rsidRDefault="00523BF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F2378F5" w14:textId="77777777" w:rsidR="00D115BF" w:rsidRPr="003E2299" w:rsidRDefault="00D115BF" w:rsidP="00D115B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ADED80A" w14:textId="77777777" w:rsidR="006702B6" w:rsidRDefault="006702B6" w:rsidP="006702B6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0AEC38D" w14:textId="77777777" w:rsidR="006B3B18" w:rsidRDefault="006B3B18" w:rsidP="006B3B18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8C10C46" w14:textId="77777777" w:rsidR="006702B6" w:rsidRPr="003E2299" w:rsidRDefault="006702B6" w:rsidP="006702B6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F77F902" w14:textId="77777777" w:rsidR="00F87566" w:rsidRPr="003E2299" w:rsidRDefault="00F87566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3BB7C02" w14:textId="5EFC703F" w:rsidR="005350EF" w:rsidRPr="003E2299" w:rsidRDefault="006B3B18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امضای یادداشت تفاهم همکاری عراق با </w:t>
      </w:r>
      <w:r>
        <w:rPr>
          <w:rFonts w:cs="B Nazanin"/>
          <w:b/>
          <w:bCs/>
          <w:color w:val="FF0000"/>
          <w:sz w:val="28"/>
          <w:szCs w:val="28"/>
          <w:lang w:bidi="fa-IR"/>
        </w:rPr>
        <w:t>BP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جهت توسعه میادین نفتی کرکوک</w:t>
      </w:r>
      <w:r w:rsidR="004E000C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0A911F8A" w14:textId="4EFC0EF1" w:rsidR="00CA5A5B" w:rsidRPr="003E2299" w:rsidRDefault="006B3B18" w:rsidP="007100A7">
      <w:pPr>
        <w:bidi/>
        <w:spacing w:after="0"/>
        <w:ind w:left="36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5438467C" wp14:editId="4167FA68">
            <wp:extent cx="3401274" cy="1741336"/>
            <wp:effectExtent l="0" t="0" r="8890" b="0"/>
            <wp:docPr id="4571118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09" cy="175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F48" w:rsidRPr="003E2299">
        <w:rPr>
          <w:rFonts w:cs="B Nazanin"/>
          <w:noProof/>
        </w:rPr>
        <w:t xml:space="preserve"> </w:t>
      </w:r>
    </w:p>
    <w:p w14:paraId="11B79972" w14:textId="31E20CB6" w:rsidR="004624E5" w:rsidRDefault="004624E5" w:rsidP="006B3B18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باس</w:t>
      </w:r>
      <w:r w:rsidR="006B3B18">
        <w:rPr>
          <w:rFonts w:cs="B Nazanin" w:hint="cs"/>
          <w:color w:val="FF0000"/>
          <w:sz w:val="28"/>
          <w:szCs w:val="28"/>
          <w:rtl/>
          <w:lang w:bidi="fa-IR"/>
        </w:rPr>
        <w:t xml:space="preserve"> نیوز</w:t>
      </w:r>
      <w:r w:rsidR="004E000C" w:rsidRPr="003E2299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r w:rsidR="006B3B18">
        <w:rPr>
          <w:rFonts w:cs="B Nazanin" w:hint="cs"/>
          <w:color w:val="000000" w:themeColor="text1"/>
          <w:sz w:val="28"/>
          <w:szCs w:val="28"/>
          <w:rtl/>
          <w:lang w:bidi="fa-IR"/>
        </w:rPr>
        <w:t>با حضور محمد شیاع السودانی نخست وزیر عراق، یادداشت تفاهم همکاری میان این کشور و شرکت بریتیش پترولیوم (</w:t>
      </w:r>
      <w:r w:rsidR="006B3B18">
        <w:rPr>
          <w:rFonts w:cs="B Nazanin"/>
          <w:color w:val="000000" w:themeColor="text1"/>
          <w:sz w:val="28"/>
          <w:szCs w:val="28"/>
          <w:lang w:bidi="fa-IR"/>
        </w:rPr>
        <w:t>BP</w:t>
      </w:r>
      <w:r w:rsidR="006B3B18">
        <w:rPr>
          <w:rFonts w:cs="B Nazanin" w:hint="cs"/>
          <w:color w:val="000000" w:themeColor="text1"/>
          <w:sz w:val="28"/>
          <w:szCs w:val="28"/>
          <w:rtl/>
          <w:lang w:bidi="fa-IR"/>
        </w:rPr>
        <w:t>) مبنی بر احیا و توسعه چهار میدان نفتی واقع در استان کرکوک به امضاء رسید.</w:t>
      </w:r>
    </w:p>
    <w:p w14:paraId="6C3254A4" w14:textId="36332BF4" w:rsidR="006B3B18" w:rsidRDefault="006B3B18" w:rsidP="006B3B18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این یادداشت تفاهم که به امضای وزیر نفت عراق و مدیرعامل </w:t>
      </w:r>
      <w:r>
        <w:rPr>
          <w:rFonts w:cs="B Nazanin"/>
          <w:color w:val="000000" w:themeColor="text1"/>
          <w:sz w:val="28"/>
          <w:szCs w:val="28"/>
          <w:lang w:bidi="fa-IR"/>
        </w:rPr>
        <w:t>BP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رسید، بخشی از راهبرد </w:t>
      </w:r>
      <w:r w:rsidR="001D78FF">
        <w:rPr>
          <w:rFonts w:cs="B Nazanin" w:hint="cs"/>
          <w:color w:val="000000" w:themeColor="text1"/>
          <w:sz w:val="28"/>
          <w:szCs w:val="28"/>
          <w:rtl/>
          <w:lang w:bidi="fa-IR"/>
        </w:rPr>
        <w:t>کلان</w:t>
      </w:r>
      <w:r w:rsidR="001D78FF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="001D78FF">
        <w:rPr>
          <w:rFonts w:cs="B Nazanin" w:hint="cs"/>
          <w:color w:val="000000" w:themeColor="text1"/>
          <w:sz w:val="28"/>
          <w:szCs w:val="28"/>
          <w:rtl/>
          <w:lang w:bidi="fa-IR"/>
        </w:rPr>
        <w:t>تر عراق مبنی بر بهینه سازی منابع انرژی خود و از جمله سرمایه</w:t>
      </w:r>
      <w:r w:rsidR="001D78FF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="001D78FF">
        <w:rPr>
          <w:rFonts w:cs="B Nazanin" w:hint="cs"/>
          <w:color w:val="000000" w:themeColor="text1"/>
          <w:sz w:val="28"/>
          <w:szCs w:val="28"/>
          <w:rtl/>
          <w:lang w:bidi="fa-IR"/>
        </w:rPr>
        <w:t>گذاری روی انرژی خورشیدی است.</w:t>
      </w:r>
    </w:p>
    <w:p w14:paraId="3A6D145C" w14:textId="6AC74B6A" w:rsidR="001D78FF" w:rsidRPr="006B3B18" w:rsidRDefault="001D78FF" w:rsidP="001D78FF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میدان نفتی کرکوک که در سال 1927 کشف شده است پایه صنعت نفت عراق را تشکیل داده و هم اکنون نیز براساس برآوردها بالغ بر 9 میلیارد بشکه نفت قابل استحصال را درخود جای داده است.</w:t>
      </w:r>
    </w:p>
    <w:p w14:paraId="4FCF52EE" w14:textId="77777777" w:rsidR="00523BFB" w:rsidRPr="003E2299" w:rsidRDefault="00523BF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151DA31B" w14:textId="77777777" w:rsidR="00523BFB" w:rsidRPr="003E2299" w:rsidRDefault="00523BF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D335916" w14:textId="77777777" w:rsidR="0070596F" w:rsidRPr="003E2299" w:rsidRDefault="0070596F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3721B45" w14:textId="77777777" w:rsidR="0059418B" w:rsidRPr="003E2299" w:rsidRDefault="0059418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AC621DB" w14:textId="77777777" w:rsidR="006D27A0" w:rsidRPr="003E2299" w:rsidRDefault="006D27A0" w:rsidP="006D27A0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D471FA0" w14:textId="77777777" w:rsidR="006D27A0" w:rsidRPr="003E2299" w:rsidRDefault="006D27A0" w:rsidP="006D27A0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B3ABA76" w14:textId="77777777" w:rsidR="006D27A0" w:rsidRPr="003E2299" w:rsidRDefault="006D27A0" w:rsidP="006D27A0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C960931" w14:textId="77777777" w:rsidR="006D27A0" w:rsidRDefault="006D27A0" w:rsidP="006D27A0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BDA3724" w14:textId="77777777" w:rsidR="001D78FF" w:rsidRDefault="001D78FF" w:rsidP="001D78F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33D745C" w14:textId="77777777" w:rsidR="001D78FF" w:rsidRDefault="001D78FF" w:rsidP="001D78F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E7B1FC6" w14:textId="77777777" w:rsidR="001D78FF" w:rsidRDefault="001D78FF" w:rsidP="001D78F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9010344" w14:textId="77777777" w:rsidR="001D78FF" w:rsidRDefault="001D78FF" w:rsidP="001D78F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91344CC" w14:textId="77777777" w:rsidR="001D78FF" w:rsidRPr="003E2299" w:rsidRDefault="001D78FF" w:rsidP="001D78F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4063BE0" w14:textId="77777777" w:rsidR="00467C75" w:rsidRPr="003E2299" w:rsidRDefault="00467C75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8773971" w14:textId="4756F0C4" w:rsidR="002C68DB" w:rsidRPr="003E2299" w:rsidRDefault="001D78FF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افتتاح </w:t>
      </w:r>
      <w:r w:rsidRPr="001D78FF">
        <w:rPr>
          <w:rFonts w:cs="B Nazanin"/>
          <w:b/>
          <w:bCs/>
          <w:color w:val="FF0000"/>
          <w:sz w:val="28"/>
          <w:szCs w:val="28"/>
          <w:rtl/>
          <w:lang w:bidi="fa-IR"/>
        </w:rPr>
        <w:t>اول</w:t>
      </w:r>
      <w:r w:rsidRPr="001D78F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1D78FF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ن</w:t>
      </w:r>
      <w:r w:rsidRPr="001D78FF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نما</w:t>
      </w:r>
      <w:r w:rsidRPr="001D78F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1D78FF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شگاه</w:t>
      </w:r>
      <w:r w:rsidRPr="001D78FF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تجار</w:t>
      </w:r>
      <w:r w:rsidRPr="001D78F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1D78FF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قزو</w:t>
      </w:r>
      <w:r w:rsidRPr="001D78F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1D78FF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ن</w:t>
      </w:r>
      <w:r w:rsidRPr="001D78FF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در ارب</w:t>
      </w:r>
      <w:r w:rsidRPr="001D78F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1D78FF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ل</w:t>
      </w:r>
      <w:r w:rsidR="002C68DB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40E38861" w14:textId="2619776C" w:rsidR="002C68DB" w:rsidRPr="003E2299" w:rsidRDefault="001D78FF" w:rsidP="007100A7">
      <w:pPr>
        <w:bidi/>
        <w:spacing w:after="0"/>
        <w:ind w:left="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4B8A15BC" wp14:editId="2025D5CF">
            <wp:extent cx="3836504" cy="2155574"/>
            <wp:effectExtent l="0" t="0" r="0" b="0"/>
            <wp:docPr id="5428818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816" cy="21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32" w:rsidRPr="003E2299">
        <w:rPr>
          <w:rFonts w:cs="B Nazanin"/>
          <w:noProof/>
        </w:rPr>
        <w:t xml:space="preserve"> </w:t>
      </w:r>
      <w:r w:rsidR="00A74398" w:rsidRPr="003E2299">
        <w:rPr>
          <w:rFonts w:cs="B Nazanin"/>
          <w:noProof/>
          <w:sz w:val="28"/>
          <w:szCs w:val="28"/>
          <w:rtl/>
        </w:rPr>
        <w:t xml:space="preserve"> </w:t>
      </w:r>
    </w:p>
    <w:p w14:paraId="18C788F0" w14:textId="2E5EB9A9" w:rsidR="0054437E" w:rsidRDefault="001D78FF" w:rsidP="0054437E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کردستان 24</w:t>
      </w:r>
      <w:r w:rsidR="002C68DB" w:rsidRPr="003E2299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r w:rsidRPr="001D78FF">
        <w:rPr>
          <w:rFonts w:cs="B Nazanin"/>
          <w:sz w:val="28"/>
          <w:szCs w:val="28"/>
          <w:rtl/>
          <w:lang w:bidi="fa-IR"/>
        </w:rPr>
        <w:t>اول</w:t>
      </w:r>
      <w:r w:rsidRPr="001D78FF">
        <w:rPr>
          <w:rFonts w:cs="B Nazanin" w:hint="cs"/>
          <w:sz w:val="28"/>
          <w:szCs w:val="28"/>
          <w:rtl/>
          <w:lang w:bidi="fa-IR"/>
        </w:rPr>
        <w:t>ی</w:t>
      </w:r>
      <w:r w:rsidRPr="001D78FF">
        <w:rPr>
          <w:rFonts w:cs="B Nazanin" w:hint="eastAsia"/>
          <w:sz w:val="28"/>
          <w:szCs w:val="28"/>
          <w:rtl/>
          <w:lang w:bidi="fa-IR"/>
        </w:rPr>
        <w:t>ن</w:t>
      </w:r>
      <w:r w:rsidRPr="001D78FF">
        <w:rPr>
          <w:rFonts w:cs="B Nazanin"/>
          <w:sz w:val="28"/>
          <w:szCs w:val="28"/>
          <w:rtl/>
          <w:lang w:bidi="fa-IR"/>
        </w:rPr>
        <w:t xml:space="preserve"> نما</w:t>
      </w:r>
      <w:r w:rsidRPr="001D78FF">
        <w:rPr>
          <w:rFonts w:cs="B Nazanin" w:hint="cs"/>
          <w:sz w:val="28"/>
          <w:szCs w:val="28"/>
          <w:rtl/>
          <w:lang w:bidi="fa-IR"/>
        </w:rPr>
        <w:t>ی</w:t>
      </w:r>
      <w:r w:rsidRPr="001D78FF">
        <w:rPr>
          <w:rFonts w:cs="B Nazanin" w:hint="eastAsia"/>
          <w:sz w:val="28"/>
          <w:szCs w:val="28"/>
          <w:rtl/>
          <w:lang w:bidi="fa-IR"/>
        </w:rPr>
        <w:t>شگاه</w:t>
      </w:r>
      <w:r w:rsidRPr="001D78FF">
        <w:rPr>
          <w:rFonts w:cs="B Nazanin"/>
          <w:sz w:val="28"/>
          <w:szCs w:val="28"/>
          <w:rtl/>
          <w:lang w:bidi="fa-IR"/>
        </w:rPr>
        <w:t xml:space="preserve"> تجار</w:t>
      </w:r>
      <w:r w:rsidRPr="001D78FF">
        <w:rPr>
          <w:rFonts w:cs="B Nazanin" w:hint="cs"/>
          <w:sz w:val="28"/>
          <w:szCs w:val="28"/>
          <w:rtl/>
          <w:lang w:bidi="fa-IR"/>
        </w:rPr>
        <w:t>ی</w:t>
      </w:r>
      <w:r w:rsidRPr="001D78FF">
        <w:rPr>
          <w:rFonts w:cs="B Nazanin"/>
          <w:sz w:val="28"/>
          <w:szCs w:val="28"/>
          <w:rtl/>
          <w:lang w:bidi="fa-IR"/>
        </w:rPr>
        <w:t xml:space="preserve"> استان قزو</w:t>
      </w:r>
      <w:r w:rsidRPr="001D78FF">
        <w:rPr>
          <w:rFonts w:cs="B Nazanin" w:hint="cs"/>
          <w:sz w:val="28"/>
          <w:szCs w:val="28"/>
          <w:rtl/>
          <w:lang w:bidi="fa-IR"/>
        </w:rPr>
        <w:t>ی</w:t>
      </w:r>
      <w:r w:rsidRPr="001D78FF">
        <w:rPr>
          <w:rFonts w:cs="B Nazanin" w:hint="eastAsia"/>
          <w:sz w:val="28"/>
          <w:szCs w:val="28"/>
          <w:rtl/>
          <w:lang w:bidi="fa-IR"/>
        </w:rPr>
        <w:t>ن</w:t>
      </w:r>
      <w:r w:rsidRPr="001D78FF">
        <w:rPr>
          <w:rFonts w:cs="B Nazanin"/>
          <w:sz w:val="28"/>
          <w:szCs w:val="28"/>
          <w:rtl/>
          <w:lang w:bidi="fa-IR"/>
        </w:rPr>
        <w:t xml:space="preserve"> ا</w:t>
      </w:r>
      <w:r w:rsidRPr="001D78FF">
        <w:rPr>
          <w:rFonts w:cs="B Nazanin" w:hint="cs"/>
          <w:sz w:val="28"/>
          <w:szCs w:val="28"/>
          <w:rtl/>
          <w:lang w:bidi="fa-IR"/>
        </w:rPr>
        <w:t>ی</w:t>
      </w:r>
      <w:r w:rsidRPr="001D78FF">
        <w:rPr>
          <w:rFonts w:cs="B Nazanin" w:hint="eastAsia"/>
          <w:sz w:val="28"/>
          <w:szCs w:val="28"/>
          <w:rtl/>
          <w:lang w:bidi="fa-IR"/>
        </w:rPr>
        <w:t>ران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D78FF">
        <w:rPr>
          <w:rFonts w:cs="B Nazanin"/>
          <w:sz w:val="28"/>
          <w:szCs w:val="28"/>
          <w:rtl/>
          <w:lang w:bidi="fa-IR"/>
        </w:rPr>
        <w:t>در ارب</w:t>
      </w:r>
      <w:r w:rsidRPr="001D78FF">
        <w:rPr>
          <w:rFonts w:cs="B Nazanin" w:hint="cs"/>
          <w:sz w:val="28"/>
          <w:szCs w:val="28"/>
          <w:rtl/>
          <w:lang w:bidi="fa-IR"/>
        </w:rPr>
        <w:t>ی</w:t>
      </w:r>
      <w:r w:rsidRPr="001D78FF">
        <w:rPr>
          <w:rFonts w:cs="B Nazanin" w:hint="eastAsia"/>
          <w:sz w:val="28"/>
          <w:szCs w:val="28"/>
          <w:rtl/>
          <w:lang w:bidi="fa-IR"/>
        </w:rPr>
        <w:t>ل،</w:t>
      </w:r>
      <w:r w:rsidRPr="001D78FF">
        <w:rPr>
          <w:rFonts w:cs="B Nazanin"/>
          <w:sz w:val="28"/>
          <w:szCs w:val="28"/>
          <w:rtl/>
          <w:lang w:bidi="fa-IR"/>
        </w:rPr>
        <w:t xml:space="preserve"> پا</w:t>
      </w:r>
      <w:r w:rsidRPr="001D78FF">
        <w:rPr>
          <w:rFonts w:cs="B Nazanin" w:hint="cs"/>
          <w:sz w:val="28"/>
          <w:szCs w:val="28"/>
          <w:rtl/>
          <w:lang w:bidi="fa-IR"/>
        </w:rPr>
        <w:t>ی</w:t>
      </w:r>
      <w:r w:rsidRPr="001D78FF">
        <w:rPr>
          <w:rFonts w:cs="B Nazanin" w:hint="eastAsia"/>
          <w:sz w:val="28"/>
          <w:szCs w:val="28"/>
          <w:rtl/>
          <w:lang w:bidi="fa-IR"/>
        </w:rPr>
        <w:t>تخت</w:t>
      </w:r>
      <w:r w:rsidRPr="001D78FF">
        <w:rPr>
          <w:rFonts w:cs="B Nazanin"/>
          <w:sz w:val="28"/>
          <w:szCs w:val="28"/>
          <w:rtl/>
          <w:lang w:bidi="fa-IR"/>
        </w:rPr>
        <w:t xml:space="preserve"> اقل</w:t>
      </w:r>
      <w:r w:rsidRPr="001D78FF">
        <w:rPr>
          <w:rFonts w:cs="B Nazanin" w:hint="cs"/>
          <w:sz w:val="28"/>
          <w:szCs w:val="28"/>
          <w:rtl/>
          <w:lang w:bidi="fa-IR"/>
        </w:rPr>
        <w:t>ی</w:t>
      </w:r>
      <w:r w:rsidRPr="001D78FF">
        <w:rPr>
          <w:rFonts w:cs="B Nazanin" w:hint="eastAsia"/>
          <w:sz w:val="28"/>
          <w:szCs w:val="28"/>
          <w:rtl/>
          <w:lang w:bidi="fa-IR"/>
        </w:rPr>
        <w:t>م</w:t>
      </w:r>
      <w:r w:rsidRPr="001D78FF">
        <w:rPr>
          <w:rFonts w:cs="B Nazanin"/>
          <w:sz w:val="28"/>
          <w:szCs w:val="28"/>
          <w:rtl/>
          <w:lang w:bidi="fa-IR"/>
        </w:rPr>
        <w:t xml:space="preserve"> کردستان، افتتاح شد.</w:t>
      </w:r>
    </w:p>
    <w:p w14:paraId="5740AF64" w14:textId="66AA38CE" w:rsidR="001D78FF" w:rsidRPr="001D78FF" w:rsidRDefault="001D78FF" w:rsidP="00F92D54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  <w:r w:rsidRPr="001D78FF">
        <w:rPr>
          <w:rFonts w:cs="B Nazanin"/>
          <w:sz w:val="28"/>
          <w:szCs w:val="28"/>
          <w:rtl/>
        </w:rPr>
        <w:t xml:space="preserve">کمال مسلم، وزیر بارزگانی اقلیم کردستان، </w:t>
      </w:r>
      <w:r>
        <w:rPr>
          <w:rFonts w:cs="B Nazanin" w:hint="cs"/>
          <w:sz w:val="28"/>
          <w:szCs w:val="28"/>
          <w:rtl/>
        </w:rPr>
        <w:t>در این باره اعلام داشت</w:t>
      </w:r>
      <w:r w:rsidRPr="001D78FF">
        <w:rPr>
          <w:rFonts w:cs="B Nazanin"/>
          <w:sz w:val="28"/>
          <w:szCs w:val="28"/>
          <w:rtl/>
        </w:rPr>
        <w:t xml:space="preserve"> این اولین نمایشگاه استان قزوین در اربیل است و شمار زیادی از شرکت‌ها و کارخانه‌های </w:t>
      </w:r>
      <w:r w:rsidR="00D115BF">
        <w:rPr>
          <w:rFonts w:cs="B Nazanin" w:hint="cs"/>
          <w:sz w:val="28"/>
          <w:szCs w:val="28"/>
          <w:rtl/>
        </w:rPr>
        <w:t>این</w:t>
      </w:r>
      <w:r w:rsidRPr="001D78FF">
        <w:rPr>
          <w:rFonts w:cs="B Nazanin"/>
          <w:sz w:val="28"/>
          <w:szCs w:val="28"/>
          <w:rtl/>
        </w:rPr>
        <w:t xml:space="preserve"> استان تولیدات خود را در </w:t>
      </w:r>
      <w:r w:rsidR="00F92D54">
        <w:rPr>
          <w:rFonts w:cs="B Nazanin" w:hint="cs"/>
          <w:sz w:val="28"/>
          <w:szCs w:val="28"/>
          <w:rtl/>
        </w:rPr>
        <w:t>آن</w:t>
      </w:r>
      <w:r w:rsidRPr="001D78FF">
        <w:rPr>
          <w:rFonts w:cs="B Nazanin"/>
          <w:sz w:val="28"/>
          <w:szCs w:val="28"/>
          <w:rtl/>
        </w:rPr>
        <w:t xml:space="preserve"> عرضه کرده‌اند.</w:t>
      </w:r>
      <w:r w:rsidR="00F92D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D78FF">
        <w:rPr>
          <w:rFonts w:cs="B Nazanin"/>
          <w:sz w:val="28"/>
          <w:szCs w:val="28"/>
          <w:rtl/>
        </w:rPr>
        <w:t>وی</w:t>
      </w:r>
      <w:r w:rsidR="00F92D54">
        <w:rPr>
          <w:rFonts w:cs="B Nazanin" w:hint="cs"/>
          <w:sz w:val="28"/>
          <w:szCs w:val="28"/>
          <w:rtl/>
        </w:rPr>
        <w:t xml:space="preserve"> همچنین </w:t>
      </w:r>
      <w:r w:rsidRPr="001D78FF">
        <w:rPr>
          <w:rFonts w:cs="B Nazanin"/>
          <w:sz w:val="28"/>
          <w:szCs w:val="28"/>
          <w:rtl/>
        </w:rPr>
        <w:t xml:space="preserve">افزود که برگزاری این نمایشگاه می‌تواند به تقویت روابط بین تاجران و اتاق‌های بازرگانی دو طرف منجر شود و شهروندان نیز از آن بهرمند </w:t>
      </w:r>
      <w:r w:rsidR="00D115BF">
        <w:rPr>
          <w:rFonts w:cs="B Nazanin" w:hint="cs"/>
          <w:sz w:val="28"/>
          <w:szCs w:val="28"/>
          <w:rtl/>
        </w:rPr>
        <w:t>گردند</w:t>
      </w:r>
      <w:r w:rsidRPr="001D78FF">
        <w:rPr>
          <w:rFonts w:cs="B Nazanin"/>
          <w:sz w:val="28"/>
          <w:szCs w:val="28"/>
          <w:rtl/>
        </w:rPr>
        <w:t>.</w:t>
      </w:r>
    </w:p>
    <w:p w14:paraId="3CBFD8C8" w14:textId="25F8FF20" w:rsidR="001D78FF" w:rsidRPr="001D78FF" w:rsidRDefault="001D78FF" w:rsidP="00F92D54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</w:rPr>
      </w:pPr>
      <w:r w:rsidRPr="001D78FF">
        <w:rPr>
          <w:rFonts w:cs="B Nazanin"/>
          <w:sz w:val="28"/>
          <w:szCs w:val="28"/>
          <w:rtl/>
        </w:rPr>
        <w:t>پیش از این مهدی عبدیان، رئیس اتاق بازرگانی استان قزوین، در مصاحبه</w:t>
      </w:r>
      <w:r w:rsidR="00F92D54">
        <w:rPr>
          <w:rFonts w:cs="B Nazanin"/>
          <w:sz w:val="28"/>
          <w:szCs w:val="28"/>
          <w:rtl/>
        </w:rPr>
        <w:softHyphen/>
      </w:r>
      <w:r w:rsidR="00F92D54">
        <w:rPr>
          <w:rFonts w:cs="B Nazanin" w:hint="cs"/>
          <w:sz w:val="28"/>
          <w:szCs w:val="28"/>
          <w:rtl/>
        </w:rPr>
        <w:t>ای ضمن دعوت از</w:t>
      </w:r>
      <w:r w:rsidRPr="001D78FF">
        <w:rPr>
          <w:rFonts w:cs="B Nazanin"/>
          <w:sz w:val="28"/>
          <w:szCs w:val="28"/>
          <w:rtl/>
        </w:rPr>
        <w:t xml:space="preserve"> تاجران و بازرگانان </w:t>
      </w:r>
      <w:r w:rsidR="00F92D54">
        <w:rPr>
          <w:rFonts w:cs="B Nazanin" w:hint="cs"/>
          <w:sz w:val="28"/>
          <w:szCs w:val="28"/>
          <w:rtl/>
        </w:rPr>
        <w:t xml:space="preserve">اقلیم کردستان </w:t>
      </w:r>
      <w:r w:rsidRPr="001D78FF">
        <w:rPr>
          <w:rFonts w:cs="B Nazanin"/>
          <w:sz w:val="28"/>
          <w:szCs w:val="28"/>
          <w:rtl/>
        </w:rPr>
        <w:t xml:space="preserve">برای بازدید از نمایشگاه </w:t>
      </w:r>
      <w:r w:rsidR="00F92D54">
        <w:rPr>
          <w:rFonts w:cs="B Nazanin" w:hint="cs"/>
          <w:sz w:val="28"/>
          <w:szCs w:val="28"/>
          <w:rtl/>
        </w:rPr>
        <w:t xml:space="preserve">اعلام نمود </w:t>
      </w:r>
      <w:r w:rsidRPr="001D78FF">
        <w:rPr>
          <w:rFonts w:cs="B Nazanin"/>
          <w:sz w:val="28"/>
          <w:szCs w:val="28"/>
          <w:rtl/>
        </w:rPr>
        <w:t>در مدت ١٥ سال گذشته، ٥٠ درصد از صادرات استان قزوین به عراق و یک سوم از آن به اقلیم کردستان بوده است.</w:t>
      </w:r>
    </w:p>
    <w:p w14:paraId="705E1639" w14:textId="77777777" w:rsidR="008C209C" w:rsidRPr="003E2299" w:rsidRDefault="008C209C" w:rsidP="008C209C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66FBE9D7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5D6E7F56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7960703E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4E0AA152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6D352C14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23AAE047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33DA2EA9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4871580A" w14:textId="77777777" w:rsidR="001C406C" w:rsidRDefault="001C406C" w:rsidP="001C406C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7B236797" w14:textId="77777777" w:rsidR="002C68DB" w:rsidRPr="003E2299" w:rsidRDefault="002C68D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184A010C" w14:textId="2BA35A3E" w:rsidR="002C68DB" w:rsidRPr="003E2299" w:rsidRDefault="00F92D54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92D54">
        <w:rPr>
          <w:rFonts w:cs="B Nazanin"/>
          <w:b/>
          <w:bCs/>
          <w:color w:val="FF0000"/>
          <w:sz w:val="28"/>
          <w:szCs w:val="28"/>
          <w:rtl/>
          <w:lang w:bidi="fa-IR"/>
        </w:rPr>
        <w:lastRenderedPageBreak/>
        <w:t>واردات ب</w:t>
      </w:r>
      <w:r w:rsidRPr="00F92D5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F92D54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ش</w:t>
      </w:r>
      <w:r w:rsidRPr="00F92D54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از 80 هزار دستگاه خودرو به اقل</w:t>
      </w:r>
      <w:r w:rsidRPr="00F92D5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F92D54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م</w:t>
      </w:r>
      <w:r w:rsidRPr="00F92D54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کردستان</w:t>
      </w:r>
      <w:r w:rsidR="002C68DB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A16E021" w14:textId="408E27B0" w:rsidR="003D0CA3" w:rsidRPr="003E2299" w:rsidRDefault="006550B6" w:rsidP="007100A7">
      <w:pPr>
        <w:bidi/>
        <w:spacing w:after="0"/>
        <w:ind w:left="36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4D02E2DB" wp14:editId="17CA222F">
            <wp:extent cx="3860358" cy="1797789"/>
            <wp:effectExtent l="0" t="0" r="6985" b="0"/>
            <wp:docPr id="2459594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890" cy="18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2B6" w:rsidRPr="003E2299">
        <w:rPr>
          <w:rFonts w:cs="B Nazanin"/>
          <w:noProof/>
        </w:rPr>
        <w:t xml:space="preserve"> </w:t>
      </w:r>
      <w:r w:rsidR="00EA05D6" w:rsidRPr="003E2299">
        <w:rPr>
          <w:rFonts w:cs="B Nazanin"/>
          <w:noProof/>
        </w:rPr>
        <w:t xml:space="preserve"> </w:t>
      </w:r>
      <w:r w:rsidR="006251AC" w:rsidRPr="003E2299">
        <w:rPr>
          <w:rFonts w:cs="B Nazanin"/>
          <w:noProof/>
        </w:rPr>
        <w:t xml:space="preserve"> </w:t>
      </w:r>
    </w:p>
    <w:p w14:paraId="6DDFE960" w14:textId="2B52310C" w:rsidR="006550B6" w:rsidRDefault="00F92D54" w:rsidP="006550B6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میدل ایست نیوز</w:t>
      </w:r>
      <w:r w:rsidR="002C68DB" w:rsidRPr="003E2299">
        <w:rPr>
          <w:rFonts w:cs="B Nazanin" w:hint="cs"/>
          <w:color w:val="FF0000"/>
          <w:sz w:val="28"/>
          <w:szCs w:val="28"/>
          <w:rtl/>
          <w:lang w:bidi="fa-IR"/>
        </w:rPr>
        <w:t>:</w:t>
      </w:r>
      <w:r w:rsidR="002C68DB" w:rsidRPr="003E229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92D54">
        <w:rPr>
          <w:rFonts w:cs="B Nazanin"/>
          <w:sz w:val="28"/>
          <w:szCs w:val="28"/>
          <w:rtl/>
        </w:rPr>
        <w:t xml:space="preserve">وزارت بازرگانی و اقتصاد دولت اقلیم کردستان از واردات بیش از 80 هزار دستگاه خودرو طی </w:t>
      </w:r>
      <w:r>
        <w:rPr>
          <w:rFonts w:cs="B Nazanin" w:hint="cs"/>
          <w:sz w:val="28"/>
          <w:szCs w:val="28"/>
          <w:rtl/>
        </w:rPr>
        <w:t>نیمه نخست</w:t>
      </w:r>
      <w:r w:rsidRPr="00F92D54">
        <w:rPr>
          <w:rFonts w:cs="B Nazanin"/>
          <w:sz w:val="28"/>
          <w:szCs w:val="28"/>
          <w:rtl/>
        </w:rPr>
        <w:t xml:space="preserve"> سال جاری </w:t>
      </w:r>
      <w:r>
        <w:rPr>
          <w:rFonts w:cs="B Nazanin" w:hint="cs"/>
          <w:sz w:val="28"/>
          <w:szCs w:val="28"/>
          <w:rtl/>
        </w:rPr>
        <w:t xml:space="preserve">میلادی </w:t>
      </w:r>
      <w:r w:rsidRPr="00F92D54">
        <w:rPr>
          <w:rFonts w:cs="B Nazanin"/>
          <w:sz w:val="28"/>
          <w:szCs w:val="28"/>
          <w:rtl/>
        </w:rPr>
        <w:t>خبر داد</w:t>
      </w:r>
      <w:r w:rsidRPr="00F92D54">
        <w:rPr>
          <w:rFonts w:cs="B Nazanin"/>
          <w:sz w:val="28"/>
          <w:szCs w:val="28"/>
          <w:lang w:bidi="fa-IR"/>
        </w:rPr>
        <w:t>.</w:t>
      </w:r>
    </w:p>
    <w:p w14:paraId="16333E10" w14:textId="0B3056A7" w:rsidR="006550B6" w:rsidRDefault="00F92D54" w:rsidP="006550B6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در</w:t>
      </w:r>
      <w:r w:rsidRPr="00F92D54">
        <w:rPr>
          <w:rFonts w:asciiTheme="minorHAnsi" w:eastAsiaTheme="minorHAnsi" w:hAnsiTheme="minorHAnsi" w:cs="B Nazanin"/>
          <w:sz w:val="28"/>
          <w:szCs w:val="28"/>
          <w:rtl/>
        </w:rPr>
        <w:t xml:space="preserve"> بیانیه این وزارتخانه آمده است که در </w:t>
      </w:r>
      <w:r>
        <w:rPr>
          <w:rFonts w:cs="B Nazanin" w:hint="cs"/>
          <w:sz w:val="28"/>
          <w:szCs w:val="28"/>
          <w:rtl/>
        </w:rPr>
        <w:t>6 ماهه</w:t>
      </w:r>
      <w:r w:rsidRPr="00F92D54">
        <w:rPr>
          <w:rFonts w:asciiTheme="minorHAnsi" w:eastAsiaTheme="minorHAnsi" w:hAnsiTheme="minorHAnsi" w:cs="B Nazanin"/>
          <w:sz w:val="28"/>
          <w:szCs w:val="28"/>
          <w:rtl/>
        </w:rPr>
        <w:t xml:space="preserve"> نخست سال جاری، 80 هزار و 399 دستگاه خودرو از طریق مرزهای اقلیم کردستان وارد اقلیم شده اس</w:t>
      </w:r>
      <w:r>
        <w:rPr>
          <w:rFonts w:cs="B Nazanin" w:hint="cs"/>
          <w:sz w:val="28"/>
          <w:szCs w:val="28"/>
          <w:rtl/>
        </w:rPr>
        <w:t>ت.</w:t>
      </w:r>
    </w:p>
    <w:p w14:paraId="1127F9F6" w14:textId="6BAAE580" w:rsidR="00F92D54" w:rsidRPr="00F92D54" w:rsidRDefault="00F92D54" w:rsidP="006550B6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این وزارتخانه همچنین اعلام نمود</w:t>
      </w:r>
      <w:r w:rsidRPr="00F92D54">
        <w:rPr>
          <w:rFonts w:cs="B Nazanin"/>
          <w:sz w:val="28"/>
          <w:szCs w:val="28"/>
          <w:rtl/>
        </w:rPr>
        <w:t xml:space="preserve"> در مدت زمان مذکور 271 هزار و 378 تن کالا به ارزش کلی 3 میلیارد و 220 میلیون و 60 هزار دلار وارد این اقلیم شده 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4CC250C3" w14:textId="45AD1401" w:rsidR="00E35C12" w:rsidRPr="003E2299" w:rsidRDefault="00E35C12" w:rsidP="00F92D54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200D1249" w14:textId="77777777" w:rsidR="00E35C12" w:rsidRPr="003E2299" w:rsidRDefault="00E35C12" w:rsidP="007100A7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3FBB0F01" w14:textId="77777777" w:rsidR="0043768F" w:rsidRPr="003E2299" w:rsidRDefault="0043768F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7566CC5" w14:textId="77777777" w:rsidR="00E84B74" w:rsidRPr="003E2299" w:rsidRDefault="00E84B74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C0E89F7" w14:textId="77777777" w:rsidR="00E84B74" w:rsidRPr="003E2299" w:rsidRDefault="00E84B74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6F11C2E" w14:textId="77777777" w:rsidR="00E84B74" w:rsidRDefault="00E84B74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6A8BC4F" w14:textId="77777777" w:rsidR="006C586B" w:rsidRDefault="006C586B" w:rsidP="006C586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68446C9" w14:textId="77777777" w:rsidR="006550B6" w:rsidRDefault="006550B6" w:rsidP="006550B6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1A67D47E" w14:textId="77777777" w:rsidR="006550B6" w:rsidRDefault="006550B6" w:rsidP="006550B6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712A2C4" w14:textId="77777777" w:rsidR="006550B6" w:rsidRDefault="006550B6" w:rsidP="006550B6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3487A80" w14:textId="77777777" w:rsidR="006550B6" w:rsidRDefault="006550B6" w:rsidP="006550B6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37B22DF" w14:textId="77777777" w:rsidR="006550B6" w:rsidRDefault="006550B6" w:rsidP="006550B6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BDAAA53" w14:textId="77777777" w:rsidR="006C586B" w:rsidRPr="003E2299" w:rsidRDefault="006C586B" w:rsidP="006C586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BE05E15" w14:textId="77777777" w:rsidR="0043768F" w:rsidRPr="003E2299" w:rsidRDefault="0043768F" w:rsidP="007100A7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p w14:paraId="69864CE1" w14:textId="6BD180E4" w:rsidR="0043768F" w:rsidRPr="003E2299" w:rsidRDefault="006550B6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6550B6">
        <w:rPr>
          <w:rFonts w:cs="B Nazanin"/>
          <w:b/>
          <w:bCs/>
          <w:color w:val="FF0000"/>
          <w:sz w:val="28"/>
          <w:szCs w:val="28"/>
          <w:rtl/>
          <w:lang w:bidi="fa-IR"/>
        </w:rPr>
        <w:lastRenderedPageBreak/>
        <w:t>تلاش چ</w:t>
      </w:r>
      <w:r w:rsidRPr="006550B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6550B6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ن</w:t>
      </w:r>
      <w:r w:rsidRPr="006550B6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برا</w:t>
      </w:r>
      <w:r w:rsidRPr="006550B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6550B6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احداث ن</w:t>
      </w:r>
      <w:r w:rsidRPr="006550B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6550B6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روگاه</w:t>
      </w:r>
      <w:r w:rsidRPr="006550B6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خورش</w:t>
      </w:r>
      <w:r w:rsidRPr="006550B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6550B6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د</w:t>
      </w:r>
      <w:r w:rsidRPr="006550B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6550B6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در اقل</w:t>
      </w:r>
      <w:r w:rsidRPr="006550B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6550B6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م</w:t>
      </w:r>
      <w:r w:rsidRPr="006550B6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کردستان</w:t>
      </w:r>
      <w:r w:rsidR="005C0B38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0403A50" w14:textId="1A998A12" w:rsidR="005761AB" w:rsidRPr="003E2299" w:rsidRDefault="00C16C76" w:rsidP="007100A7">
      <w:pPr>
        <w:bidi/>
        <w:spacing w:after="0"/>
        <w:ind w:left="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04DF66E2" wp14:editId="3A8BA72F">
            <wp:extent cx="3526880" cy="1963973"/>
            <wp:effectExtent l="0" t="0" r="0" b="0"/>
            <wp:docPr id="17277058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055" cy="19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F2" w:rsidRPr="003E2299">
        <w:rPr>
          <w:rFonts w:cs="B Nazanin"/>
          <w:noProof/>
        </w:rPr>
        <w:t xml:space="preserve"> </w:t>
      </w:r>
      <w:r w:rsidR="004630BC" w:rsidRPr="003E2299">
        <w:rPr>
          <w:rFonts w:cs="B Nazanin"/>
          <w:noProof/>
        </w:rPr>
        <w:t xml:space="preserve"> </w:t>
      </w:r>
      <w:r w:rsidR="00437750" w:rsidRPr="003E2299">
        <w:rPr>
          <w:rFonts w:cs="B Nazanin"/>
          <w:noProof/>
        </w:rPr>
        <w:t xml:space="preserve"> </w:t>
      </w:r>
      <w:r w:rsidR="00FC4AFE" w:rsidRPr="003E2299">
        <w:rPr>
          <w:rFonts w:cs="B Nazanin"/>
          <w:noProof/>
        </w:rPr>
        <w:t xml:space="preserve"> </w:t>
      </w:r>
    </w:p>
    <w:p w14:paraId="08797E5D" w14:textId="68396B5A" w:rsidR="00C16C76" w:rsidRPr="00D115BF" w:rsidRDefault="006550B6" w:rsidP="00C16C76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shd w:val="clear" w:color="auto" w:fill="FFFFFF"/>
          <w:rtl/>
        </w:rPr>
      </w:pPr>
      <w:r w:rsidRPr="00D115BF">
        <w:rPr>
          <w:rFonts w:cs="B Nazanin" w:hint="cs"/>
          <w:color w:val="FF0000"/>
          <w:sz w:val="28"/>
          <w:szCs w:val="28"/>
          <w:rtl/>
          <w:lang w:bidi="fa-IR"/>
        </w:rPr>
        <w:t xml:space="preserve">کردستان </w:t>
      </w:r>
      <w:r w:rsidR="007274F2" w:rsidRPr="00D115BF">
        <w:rPr>
          <w:rFonts w:cs="B Nazanin" w:hint="cs"/>
          <w:color w:val="FF0000"/>
          <w:sz w:val="28"/>
          <w:szCs w:val="28"/>
          <w:rtl/>
          <w:lang w:bidi="fa-IR"/>
        </w:rPr>
        <w:t>باس</w:t>
      </w:r>
      <w:r w:rsidR="005761AB" w:rsidRPr="00D115BF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r w:rsidR="00C16C76" w:rsidRPr="00D115BF">
        <w:rPr>
          <w:rFonts w:cs="B Nazanin"/>
          <w:sz w:val="28"/>
          <w:szCs w:val="28"/>
          <w:shd w:val="clear" w:color="auto" w:fill="FFFFFF"/>
          <w:rtl/>
        </w:rPr>
        <w:t>شرکت پوشن</w:t>
      </w:r>
      <w:r w:rsidR="00C16C76" w:rsidRPr="00D115BF">
        <w:rPr>
          <w:rFonts w:cs="B Nazanin" w:hint="cs"/>
          <w:sz w:val="28"/>
          <w:szCs w:val="28"/>
          <w:shd w:val="clear" w:color="auto" w:fill="FFFFFF"/>
          <w:rtl/>
        </w:rPr>
        <w:t>ی</w:t>
      </w:r>
      <w:r w:rsidR="00C16C76" w:rsidRPr="00D115BF">
        <w:rPr>
          <w:rFonts w:cs="B Nazanin"/>
          <w:sz w:val="28"/>
          <w:szCs w:val="28"/>
          <w:shd w:val="clear" w:color="auto" w:fill="FFFFFF"/>
          <w:rtl/>
        </w:rPr>
        <w:t xml:space="preserve"> چ</w:t>
      </w:r>
      <w:r w:rsidR="00C16C76" w:rsidRPr="00D115BF">
        <w:rPr>
          <w:rFonts w:cs="B Nazanin" w:hint="cs"/>
          <w:sz w:val="28"/>
          <w:szCs w:val="28"/>
          <w:shd w:val="clear" w:color="auto" w:fill="FFFFFF"/>
          <w:rtl/>
        </w:rPr>
        <w:t>ی</w:t>
      </w:r>
      <w:r w:rsidR="00C16C76" w:rsidRPr="00D115BF">
        <w:rPr>
          <w:rFonts w:cs="B Nazanin" w:hint="eastAsia"/>
          <w:sz w:val="28"/>
          <w:szCs w:val="28"/>
          <w:shd w:val="clear" w:color="auto" w:fill="FFFFFF"/>
          <w:rtl/>
        </w:rPr>
        <w:t>ن</w:t>
      </w:r>
      <w:r w:rsidR="00C16C76" w:rsidRPr="00D115BF">
        <w:rPr>
          <w:rFonts w:cs="B Nazanin"/>
          <w:sz w:val="28"/>
          <w:szCs w:val="28"/>
          <w:shd w:val="clear" w:color="auto" w:fill="FFFFFF"/>
          <w:rtl/>
        </w:rPr>
        <w:t xml:space="preserve"> به دنبال احداث ن</w:t>
      </w:r>
      <w:r w:rsidR="00C16C76" w:rsidRPr="00D115BF">
        <w:rPr>
          <w:rFonts w:cs="B Nazanin" w:hint="cs"/>
          <w:sz w:val="28"/>
          <w:szCs w:val="28"/>
          <w:shd w:val="clear" w:color="auto" w:fill="FFFFFF"/>
          <w:rtl/>
        </w:rPr>
        <w:t>ی</w:t>
      </w:r>
      <w:r w:rsidR="00C16C76" w:rsidRPr="00D115BF">
        <w:rPr>
          <w:rFonts w:cs="B Nazanin" w:hint="eastAsia"/>
          <w:sz w:val="28"/>
          <w:szCs w:val="28"/>
          <w:shd w:val="clear" w:color="auto" w:fill="FFFFFF"/>
          <w:rtl/>
        </w:rPr>
        <w:t>روگاه</w:t>
      </w:r>
      <w:r w:rsidR="00C16C76" w:rsidRPr="00D115BF">
        <w:rPr>
          <w:rFonts w:cs="B Nazanin"/>
          <w:sz w:val="28"/>
          <w:szCs w:val="28"/>
          <w:shd w:val="clear" w:color="auto" w:fill="FFFFFF"/>
          <w:rtl/>
        </w:rPr>
        <w:t xml:space="preserve"> خورش</w:t>
      </w:r>
      <w:r w:rsidR="00C16C76" w:rsidRPr="00D115BF">
        <w:rPr>
          <w:rFonts w:cs="B Nazanin" w:hint="cs"/>
          <w:sz w:val="28"/>
          <w:szCs w:val="28"/>
          <w:shd w:val="clear" w:color="auto" w:fill="FFFFFF"/>
          <w:rtl/>
        </w:rPr>
        <w:t>ی</w:t>
      </w:r>
      <w:r w:rsidR="00C16C76" w:rsidRPr="00D115BF">
        <w:rPr>
          <w:rFonts w:cs="B Nazanin" w:hint="eastAsia"/>
          <w:sz w:val="28"/>
          <w:szCs w:val="28"/>
          <w:shd w:val="clear" w:color="auto" w:fill="FFFFFF"/>
          <w:rtl/>
        </w:rPr>
        <w:t>د</w:t>
      </w:r>
      <w:r w:rsidR="00C16C76" w:rsidRPr="00D115BF">
        <w:rPr>
          <w:rFonts w:cs="B Nazanin" w:hint="cs"/>
          <w:sz w:val="28"/>
          <w:szCs w:val="28"/>
          <w:shd w:val="clear" w:color="auto" w:fill="FFFFFF"/>
          <w:rtl/>
        </w:rPr>
        <w:t>ی</w:t>
      </w:r>
      <w:r w:rsidR="00C16C76" w:rsidRPr="00D115BF">
        <w:rPr>
          <w:rFonts w:cs="B Nazanin"/>
          <w:sz w:val="28"/>
          <w:szCs w:val="28"/>
          <w:shd w:val="clear" w:color="auto" w:fill="FFFFFF"/>
          <w:rtl/>
        </w:rPr>
        <w:t xml:space="preserve"> در اقل</w:t>
      </w:r>
      <w:r w:rsidR="00C16C76" w:rsidRPr="00D115BF">
        <w:rPr>
          <w:rFonts w:cs="B Nazanin" w:hint="cs"/>
          <w:sz w:val="28"/>
          <w:szCs w:val="28"/>
          <w:shd w:val="clear" w:color="auto" w:fill="FFFFFF"/>
          <w:rtl/>
        </w:rPr>
        <w:t>ی</w:t>
      </w:r>
      <w:r w:rsidR="00C16C76" w:rsidRPr="00D115BF">
        <w:rPr>
          <w:rFonts w:cs="B Nazanin" w:hint="eastAsia"/>
          <w:sz w:val="28"/>
          <w:szCs w:val="28"/>
          <w:shd w:val="clear" w:color="auto" w:fill="FFFFFF"/>
          <w:rtl/>
        </w:rPr>
        <w:t>م</w:t>
      </w:r>
      <w:r w:rsidR="00C16C76" w:rsidRPr="00D115BF">
        <w:rPr>
          <w:rFonts w:cs="B Nazanin"/>
          <w:sz w:val="28"/>
          <w:szCs w:val="28"/>
          <w:shd w:val="clear" w:color="auto" w:fill="FFFFFF"/>
          <w:rtl/>
        </w:rPr>
        <w:t xml:space="preserve"> کردستان است</w:t>
      </w:r>
      <w:r w:rsidR="00C16C76" w:rsidRPr="00D115BF">
        <w:rPr>
          <w:rFonts w:cs="B Nazanin" w:hint="cs"/>
          <w:sz w:val="28"/>
          <w:szCs w:val="28"/>
          <w:shd w:val="clear" w:color="auto" w:fill="FFFFFF"/>
          <w:rtl/>
        </w:rPr>
        <w:t>.</w:t>
      </w:r>
    </w:p>
    <w:p w14:paraId="307C4EE1" w14:textId="77777777" w:rsidR="00C16C76" w:rsidRPr="00D115BF" w:rsidRDefault="00C16C76" w:rsidP="00C16C76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shd w:val="clear" w:color="auto" w:fill="FFFFFF"/>
          <w:rtl/>
        </w:rPr>
      </w:pPr>
      <w:r w:rsidRPr="00D115BF">
        <w:rPr>
          <w:rFonts w:cs="B Nazanin" w:hint="cs"/>
          <w:sz w:val="28"/>
          <w:szCs w:val="28"/>
          <w:shd w:val="clear" w:color="auto" w:fill="FFFFFF"/>
          <w:rtl/>
        </w:rPr>
        <w:t xml:space="preserve">به دنبال ملاقات </w:t>
      </w:r>
      <w:r w:rsidRPr="00D115BF">
        <w:rPr>
          <w:rFonts w:cs="B Nazanin"/>
          <w:sz w:val="28"/>
          <w:szCs w:val="28"/>
          <w:shd w:val="clear" w:color="auto" w:fill="FFFFFF"/>
          <w:rtl/>
        </w:rPr>
        <w:t xml:space="preserve">کمال محمد صالح (وزیر برق اقلیم کردستان) </w:t>
      </w:r>
      <w:r w:rsidRPr="00D115BF">
        <w:rPr>
          <w:rFonts w:cs="B Nazanin" w:hint="cs"/>
          <w:sz w:val="28"/>
          <w:szCs w:val="28"/>
          <w:shd w:val="clear" w:color="auto" w:fill="FFFFFF"/>
          <w:rtl/>
        </w:rPr>
        <w:t>و</w:t>
      </w:r>
      <w:r w:rsidRPr="00D115BF">
        <w:rPr>
          <w:rFonts w:cs="B Nazanin"/>
          <w:sz w:val="28"/>
          <w:szCs w:val="28"/>
          <w:shd w:val="clear" w:color="auto" w:fill="FFFFFF"/>
          <w:rtl/>
        </w:rPr>
        <w:t xml:space="preserve"> میس لی (مدیر شرکت پوشنی چین) و هیئت همراه</w:t>
      </w:r>
      <w:r w:rsidRPr="00D115BF">
        <w:rPr>
          <w:rFonts w:cs="B Nazanin" w:hint="cs"/>
          <w:sz w:val="28"/>
          <w:szCs w:val="28"/>
          <w:shd w:val="clear" w:color="auto" w:fill="FFFFFF"/>
          <w:rtl/>
        </w:rPr>
        <w:t xml:space="preserve">، </w:t>
      </w:r>
      <w:r w:rsidRPr="00D115BF">
        <w:rPr>
          <w:rFonts w:cs="B Nazanin"/>
          <w:sz w:val="28"/>
          <w:szCs w:val="28"/>
          <w:shd w:val="clear" w:color="auto" w:fill="FFFFFF"/>
          <w:rtl/>
        </w:rPr>
        <w:t>وزارت برق</w:t>
      </w:r>
      <w:r w:rsidRPr="00D115BF">
        <w:rPr>
          <w:rFonts w:cs="B Nazanin" w:hint="cs"/>
          <w:sz w:val="28"/>
          <w:szCs w:val="28"/>
          <w:shd w:val="clear" w:color="auto" w:fill="FFFFFF"/>
          <w:rtl/>
        </w:rPr>
        <w:t xml:space="preserve"> اقلیم کردستان در اطلاعیه</w:t>
      </w:r>
      <w:r w:rsidRPr="00D115BF">
        <w:rPr>
          <w:rFonts w:cs="B Nazanin"/>
          <w:sz w:val="28"/>
          <w:szCs w:val="28"/>
          <w:shd w:val="clear" w:color="auto" w:fill="FFFFFF"/>
          <w:rtl/>
        </w:rPr>
        <w:softHyphen/>
      </w:r>
      <w:r w:rsidRPr="00D115BF">
        <w:rPr>
          <w:rFonts w:cs="B Nazanin" w:hint="cs"/>
          <w:sz w:val="28"/>
          <w:szCs w:val="28"/>
          <w:shd w:val="clear" w:color="auto" w:fill="FFFFFF"/>
          <w:rtl/>
        </w:rPr>
        <w:t xml:space="preserve">ای اعلام نمود </w:t>
      </w:r>
      <w:r w:rsidRPr="00D115BF">
        <w:rPr>
          <w:rFonts w:cs="B Nazanin"/>
          <w:sz w:val="28"/>
          <w:szCs w:val="28"/>
          <w:shd w:val="clear" w:color="auto" w:fill="FFFFFF"/>
          <w:rtl/>
        </w:rPr>
        <w:t>شرکت یاد شده قصد دارد در اقلیم کردستان نیروگاه خورشیدی احداث کند و وزیر برق اقلیم کردستان آمادگی خود را برای حمایت از طرح شرکت بوشنی چین اعلام و تاکید کرده که تسهیلات لازم را برای آن فراهم خواهند کرد</w:t>
      </w:r>
      <w:r w:rsidRPr="00D115BF">
        <w:rPr>
          <w:rFonts w:cs="B Nazanin"/>
          <w:sz w:val="28"/>
          <w:szCs w:val="28"/>
          <w:shd w:val="clear" w:color="auto" w:fill="FFFFFF"/>
          <w:lang w:bidi="fa-IR"/>
        </w:rPr>
        <w:t>.</w:t>
      </w:r>
      <w:r w:rsidRPr="00D115BF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</w:p>
    <w:p w14:paraId="3F9BF4A3" w14:textId="6A570966" w:rsidR="00C16C76" w:rsidRPr="00D115BF" w:rsidRDefault="00C16C76" w:rsidP="00C16C76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shd w:val="clear" w:color="auto" w:fill="FFFFFF"/>
        </w:rPr>
      </w:pPr>
      <w:r w:rsidRPr="00D115BF">
        <w:rPr>
          <w:rFonts w:cs="B Nazanin"/>
          <w:sz w:val="28"/>
          <w:szCs w:val="28"/>
          <w:shd w:val="clear" w:color="auto" w:fill="FFFFFF"/>
          <w:rtl/>
        </w:rPr>
        <w:t>گفتنی است</w:t>
      </w:r>
      <w:r w:rsidR="00D115BF" w:rsidRPr="00D115BF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r w:rsidRPr="00D115BF">
        <w:rPr>
          <w:rFonts w:cs="B Nazanin"/>
          <w:sz w:val="28"/>
          <w:szCs w:val="28"/>
          <w:shd w:val="clear" w:color="auto" w:fill="FFFFFF"/>
          <w:rtl/>
        </w:rPr>
        <w:t xml:space="preserve">دولت اقلیم کردستان در چارچوب تلاش‌ها برای رویارویی با پیامدهای تغییرات آب و هوایی، تاکنون چند نیروگاه خورشیدی در مناطق مختلف </w:t>
      </w:r>
      <w:r w:rsidR="00D115BF">
        <w:rPr>
          <w:rFonts w:cs="B Nazanin" w:hint="cs"/>
          <w:sz w:val="28"/>
          <w:szCs w:val="28"/>
          <w:shd w:val="clear" w:color="auto" w:fill="FFFFFF"/>
          <w:rtl/>
        </w:rPr>
        <w:t>این منطقه</w:t>
      </w:r>
      <w:r w:rsidRPr="00D115BF">
        <w:rPr>
          <w:rFonts w:cs="B Nazanin"/>
          <w:sz w:val="28"/>
          <w:szCs w:val="28"/>
          <w:shd w:val="clear" w:color="auto" w:fill="FFFFFF"/>
          <w:rtl/>
        </w:rPr>
        <w:t xml:space="preserve"> احداث کرده است و </w:t>
      </w:r>
      <w:r w:rsidRPr="00D115BF">
        <w:rPr>
          <w:rFonts w:cs="B Nazanin"/>
          <w:sz w:val="28"/>
          <w:szCs w:val="28"/>
          <w:shd w:val="clear" w:color="auto" w:fill="FFFFFF"/>
          <w:rtl/>
          <w:lang w:bidi="fa-IR"/>
        </w:rPr>
        <w:t>۲۰</w:t>
      </w:r>
      <w:r w:rsidRPr="00D115BF">
        <w:rPr>
          <w:rFonts w:cs="B Nazanin"/>
          <w:sz w:val="28"/>
          <w:szCs w:val="28"/>
          <w:shd w:val="clear" w:color="auto" w:fill="FFFFFF"/>
          <w:rtl/>
        </w:rPr>
        <w:t xml:space="preserve"> تا </w:t>
      </w:r>
      <w:r w:rsidRPr="00D115BF">
        <w:rPr>
          <w:rFonts w:cs="B Nazanin"/>
          <w:sz w:val="28"/>
          <w:szCs w:val="28"/>
          <w:shd w:val="clear" w:color="auto" w:fill="FFFFFF"/>
          <w:rtl/>
          <w:lang w:bidi="fa-IR"/>
        </w:rPr>
        <w:t>۳۰</w:t>
      </w:r>
      <w:r w:rsidRPr="00D115BF">
        <w:rPr>
          <w:rFonts w:cs="B Nazanin"/>
          <w:sz w:val="28"/>
          <w:szCs w:val="28"/>
          <w:shd w:val="clear" w:color="auto" w:fill="FFFFFF"/>
          <w:rtl/>
        </w:rPr>
        <w:t xml:space="preserve"> درصد برق اقلیم کردستان با اتکا به انرژی خورشیدی تامین می‌شود</w:t>
      </w:r>
      <w:r w:rsidRPr="00D115BF">
        <w:rPr>
          <w:rFonts w:cs="B Nazanin"/>
          <w:sz w:val="28"/>
          <w:szCs w:val="28"/>
          <w:shd w:val="clear" w:color="auto" w:fill="FFFFFF"/>
          <w:lang w:bidi="fa-IR"/>
        </w:rPr>
        <w:t>.</w:t>
      </w:r>
    </w:p>
    <w:p w14:paraId="171D75FF" w14:textId="49A69C1E" w:rsidR="00852B82" w:rsidRPr="003E2299" w:rsidRDefault="00852B82" w:rsidP="00C16C76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sectPr w:rsidR="00852B82" w:rsidRPr="003E2299" w:rsidSect="00807DC3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roidKufi-Regular">
    <w:altName w:val="Cambria"/>
    <w:panose1 w:val="00000000000000000000"/>
    <w:charset w:val="00"/>
    <w:family w:val="roman"/>
    <w:notTrueType/>
    <w:pitch w:val="default"/>
  </w:font>
  <w:font w:name="Vazi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F03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58E2"/>
    <w:multiLevelType w:val="hybridMultilevel"/>
    <w:tmpl w:val="313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D1BE6"/>
    <w:multiLevelType w:val="hybridMultilevel"/>
    <w:tmpl w:val="EBC4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53AF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F754C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0EF"/>
    <w:rsid w:val="00027D6B"/>
    <w:rsid w:val="00047C67"/>
    <w:rsid w:val="0009407A"/>
    <w:rsid w:val="000F01A2"/>
    <w:rsid w:val="001555BA"/>
    <w:rsid w:val="00176192"/>
    <w:rsid w:val="001B3EAE"/>
    <w:rsid w:val="001C406C"/>
    <w:rsid w:val="001C4EC2"/>
    <w:rsid w:val="001D13A4"/>
    <w:rsid w:val="001D78FF"/>
    <w:rsid w:val="001E22B7"/>
    <w:rsid w:val="001F379C"/>
    <w:rsid w:val="00292291"/>
    <w:rsid w:val="002B106E"/>
    <w:rsid w:val="002C68DB"/>
    <w:rsid w:val="00306F89"/>
    <w:rsid w:val="00393C18"/>
    <w:rsid w:val="003D0CA3"/>
    <w:rsid w:val="003D48DF"/>
    <w:rsid w:val="003E2299"/>
    <w:rsid w:val="00400916"/>
    <w:rsid w:val="004019D9"/>
    <w:rsid w:val="00413FB2"/>
    <w:rsid w:val="00426F8E"/>
    <w:rsid w:val="0043768F"/>
    <w:rsid w:val="00437750"/>
    <w:rsid w:val="0045189E"/>
    <w:rsid w:val="004624E5"/>
    <w:rsid w:val="004630BC"/>
    <w:rsid w:val="00467C75"/>
    <w:rsid w:val="00475C93"/>
    <w:rsid w:val="004E000C"/>
    <w:rsid w:val="00523BFB"/>
    <w:rsid w:val="00527648"/>
    <w:rsid w:val="005350EF"/>
    <w:rsid w:val="0054437E"/>
    <w:rsid w:val="00552F48"/>
    <w:rsid w:val="005761AB"/>
    <w:rsid w:val="00582F3B"/>
    <w:rsid w:val="0059418B"/>
    <w:rsid w:val="005A5692"/>
    <w:rsid w:val="005C0B38"/>
    <w:rsid w:val="005C5F08"/>
    <w:rsid w:val="005E665D"/>
    <w:rsid w:val="005F4827"/>
    <w:rsid w:val="006251AC"/>
    <w:rsid w:val="006550A4"/>
    <w:rsid w:val="006550B6"/>
    <w:rsid w:val="00664FBC"/>
    <w:rsid w:val="00666381"/>
    <w:rsid w:val="006702B6"/>
    <w:rsid w:val="00691AE2"/>
    <w:rsid w:val="006B3B18"/>
    <w:rsid w:val="006C0112"/>
    <w:rsid w:val="006C54CB"/>
    <w:rsid w:val="006C586B"/>
    <w:rsid w:val="006D27A0"/>
    <w:rsid w:val="006D33C3"/>
    <w:rsid w:val="006F64A5"/>
    <w:rsid w:val="0070596F"/>
    <w:rsid w:val="007100A7"/>
    <w:rsid w:val="00722E7F"/>
    <w:rsid w:val="007274F2"/>
    <w:rsid w:val="00750179"/>
    <w:rsid w:val="007C477B"/>
    <w:rsid w:val="007C75BA"/>
    <w:rsid w:val="00807DC3"/>
    <w:rsid w:val="00815E16"/>
    <w:rsid w:val="00851C68"/>
    <w:rsid w:val="00852B82"/>
    <w:rsid w:val="00876483"/>
    <w:rsid w:val="00890FED"/>
    <w:rsid w:val="008920F2"/>
    <w:rsid w:val="008C209C"/>
    <w:rsid w:val="008D10F8"/>
    <w:rsid w:val="008D2DEF"/>
    <w:rsid w:val="00926421"/>
    <w:rsid w:val="00946A8E"/>
    <w:rsid w:val="009A2842"/>
    <w:rsid w:val="009F6C57"/>
    <w:rsid w:val="00A23173"/>
    <w:rsid w:val="00A3574E"/>
    <w:rsid w:val="00A46C6F"/>
    <w:rsid w:val="00A74398"/>
    <w:rsid w:val="00AA24E5"/>
    <w:rsid w:val="00AF2DDF"/>
    <w:rsid w:val="00B07B97"/>
    <w:rsid w:val="00B2625B"/>
    <w:rsid w:val="00B27E96"/>
    <w:rsid w:val="00B43E73"/>
    <w:rsid w:val="00BB6CBF"/>
    <w:rsid w:val="00BC08DB"/>
    <w:rsid w:val="00BF6DD9"/>
    <w:rsid w:val="00C16C76"/>
    <w:rsid w:val="00C459C3"/>
    <w:rsid w:val="00C95C0D"/>
    <w:rsid w:val="00CA5202"/>
    <w:rsid w:val="00CA5A5B"/>
    <w:rsid w:val="00CC2B11"/>
    <w:rsid w:val="00CC5C09"/>
    <w:rsid w:val="00D115BF"/>
    <w:rsid w:val="00D328CC"/>
    <w:rsid w:val="00D61432"/>
    <w:rsid w:val="00D664C6"/>
    <w:rsid w:val="00DA73B5"/>
    <w:rsid w:val="00DB5C95"/>
    <w:rsid w:val="00DE5469"/>
    <w:rsid w:val="00DE63D5"/>
    <w:rsid w:val="00DF6CE8"/>
    <w:rsid w:val="00E06104"/>
    <w:rsid w:val="00E31B57"/>
    <w:rsid w:val="00E31D6F"/>
    <w:rsid w:val="00E35C12"/>
    <w:rsid w:val="00E56548"/>
    <w:rsid w:val="00E84B74"/>
    <w:rsid w:val="00EA05D6"/>
    <w:rsid w:val="00EA472E"/>
    <w:rsid w:val="00EB2749"/>
    <w:rsid w:val="00EB7961"/>
    <w:rsid w:val="00F23369"/>
    <w:rsid w:val="00F41380"/>
    <w:rsid w:val="00F6068F"/>
    <w:rsid w:val="00F61D5B"/>
    <w:rsid w:val="00F82EF8"/>
    <w:rsid w:val="00F87566"/>
    <w:rsid w:val="00F92D54"/>
    <w:rsid w:val="00FC4AFE"/>
    <w:rsid w:val="00FC6D3A"/>
    <w:rsid w:val="00FD79A1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4028"/>
  <w15:docId w15:val="{55220609-03A2-4E75-AE4C-7A6FEF3F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AFE"/>
    <w:rPr>
      <w:b/>
      <w:bCs/>
    </w:rPr>
  </w:style>
  <w:style w:type="character" w:styleId="Hyperlink">
    <w:name w:val="Hyperlink"/>
    <w:basedOn w:val="DefaultParagraphFont"/>
    <w:uiPriority w:val="99"/>
    <w:unhideWhenUsed/>
    <w:rsid w:val="006C58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DEA6-E554-4A75-A3C5-D26CC97A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PC</cp:lastModifiedBy>
  <cp:revision>56</cp:revision>
  <cp:lastPrinted>2024-04-14T11:30:00Z</cp:lastPrinted>
  <dcterms:created xsi:type="dcterms:W3CDTF">2023-02-06T07:22:00Z</dcterms:created>
  <dcterms:modified xsi:type="dcterms:W3CDTF">2024-08-03T13:33:00Z</dcterms:modified>
</cp:coreProperties>
</file>