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ICB</w:t>
      </w:r>
      <w:bookmarkStart w:id="0" w:name="_GoBack"/>
      <w:bookmarkEnd w:id="0"/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EL Amsterdam 2025 – International Conference on Business, Economics &amp; Law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5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ICBEL Amsterdam 2025 – International Conference on Business, Economics &amp; Law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Future of Utilities: Energy Transition Summit 2025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6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Future of Utilities: Energy Transition Summit 2025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2025 International Conference on Sustainable Agricultural Systems Engineering (ICSASE-25)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7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2025 International Conference on Sustainable Agricultural Systems Engineering (ICSASE-25)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45th AMSTERDAM International Conference on “Environmental, Cultural, Social &amp; Economic Sustainability” (ECSES-25)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8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45th AMSTERDAM International Conference on “Environmental, Cultural, Social &amp; Economic Sustainability” (ECSES-25)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Reuters Events: Transform Food and Agriculture Europe 2025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9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Reuters Events: Transform Food and Agriculture Europe 2025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The 16th ACM International Conference on Future and Sustainable Energy Systems (E-Energy '25)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0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The 16th ACM International Conference on Future and Sustainable Energy Systems (E-Energy '25)</w:t>
        </w:r>
      </w:hyperlink>
    </w:p>
    <w:p w:rsidR="007E579A" w:rsidRPr="007E579A" w:rsidRDefault="007E579A" w:rsidP="007E57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7th International Conference on Future of Business, Management and Economics</w:t>
      </w: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1" w:tgtFrame="_new" w:history="1">
        <w:r w:rsidRPr="007E579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</w:rPr>
          <w:t>7th International Conference on Future of Business, Management and Economics</w:t>
        </w:r>
      </w:hyperlink>
    </w:p>
    <w:p w:rsidR="007E579A" w:rsidRPr="007E579A" w:rsidRDefault="007E579A" w:rsidP="007E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579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6E31" w:rsidRPr="007E579A" w:rsidRDefault="00DA6E31" w:rsidP="007E579A">
      <w:pPr>
        <w:rPr>
          <w:rtl/>
        </w:rPr>
      </w:pPr>
    </w:p>
    <w:sectPr w:rsidR="00DA6E31" w:rsidRPr="007E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EEA"/>
    <w:multiLevelType w:val="multilevel"/>
    <w:tmpl w:val="9D7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CB0"/>
    <w:multiLevelType w:val="multilevel"/>
    <w:tmpl w:val="9D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7189F"/>
    <w:multiLevelType w:val="multilevel"/>
    <w:tmpl w:val="9EA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3B4E"/>
    <w:multiLevelType w:val="multilevel"/>
    <w:tmpl w:val="BFB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F6AF8"/>
    <w:multiLevelType w:val="multilevel"/>
    <w:tmpl w:val="E00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E1A2A"/>
    <w:multiLevelType w:val="multilevel"/>
    <w:tmpl w:val="EE2C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E5501"/>
    <w:multiLevelType w:val="multilevel"/>
    <w:tmpl w:val="931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D17AC"/>
    <w:multiLevelType w:val="multilevel"/>
    <w:tmpl w:val="B7E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01F08"/>
    <w:multiLevelType w:val="hybridMultilevel"/>
    <w:tmpl w:val="548A8F14"/>
    <w:lvl w:ilvl="0" w:tplc="FD52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6138F"/>
    <w:multiLevelType w:val="multilevel"/>
    <w:tmpl w:val="FBC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F1DF0"/>
    <w:multiLevelType w:val="multilevel"/>
    <w:tmpl w:val="5B2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E2C0A"/>
    <w:multiLevelType w:val="multilevel"/>
    <w:tmpl w:val="78FC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51879"/>
    <w:multiLevelType w:val="multilevel"/>
    <w:tmpl w:val="370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821BF8"/>
    <w:multiLevelType w:val="multilevel"/>
    <w:tmpl w:val="47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2439E"/>
    <w:multiLevelType w:val="multilevel"/>
    <w:tmpl w:val="881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84658"/>
    <w:multiLevelType w:val="hybridMultilevel"/>
    <w:tmpl w:val="8AECF83E"/>
    <w:lvl w:ilvl="0" w:tplc="C5ACE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610"/>
    <w:multiLevelType w:val="hybridMultilevel"/>
    <w:tmpl w:val="F3FA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387E"/>
    <w:multiLevelType w:val="multilevel"/>
    <w:tmpl w:val="F28E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C0041"/>
    <w:multiLevelType w:val="multilevel"/>
    <w:tmpl w:val="BE7E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46FAF"/>
    <w:multiLevelType w:val="multilevel"/>
    <w:tmpl w:val="DE84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E63F8"/>
    <w:multiLevelType w:val="multilevel"/>
    <w:tmpl w:val="C67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14299"/>
    <w:multiLevelType w:val="multilevel"/>
    <w:tmpl w:val="3412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973B7"/>
    <w:multiLevelType w:val="multilevel"/>
    <w:tmpl w:val="2A9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146D5"/>
    <w:multiLevelType w:val="multilevel"/>
    <w:tmpl w:val="338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03F9D"/>
    <w:multiLevelType w:val="multilevel"/>
    <w:tmpl w:val="770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34AE5"/>
    <w:multiLevelType w:val="multilevel"/>
    <w:tmpl w:val="D294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F22B2"/>
    <w:multiLevelType w:val="multilevel"/>
    <w:tmpl w:val="9A50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24C9F"/>
    <w:multiLevelType w:val="multilevel"/>
    <w:tmpl w:val="881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15100"/>
    <w:multiLevelType w:val="multilevel"/>
    <w:tmpl w:val="734A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51438"/>
    <w:multiLevelType w:val="multilevel"/>
    <w:tmpl w:val="B31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7500D"/>
    <w:multiLevelType w:val="multilevel"/>
    <w:tmpl w:val="816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CBB"/>
    <w:multiLevelType w:val="multilevel"/>
    <w:tmpl w:val="BED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112BA6"/>
    <w:multiLevelType w:val="multilevel"/>
    <w:tmpl w:val="8C0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515E22"/>
    <w:multiLevelType w:val="multilevel"/>
    <w:tmpl w:val="0E2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F4D7A"/>
    <w:multiLevelType w:val="multilevel"/>
    <w:tmpl w:val="011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816F6"/>
    <w:multiLevelType w:val="multilevel"/>
    <w:tmpl w:val="2C1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317C6"/>
    <w:multiLevelType w:val="multilevel"/>
    <w:tmpl w:val="6C9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24EDF"/>
    <w:multiLevelType w:val="multilevel"/>
    <w:tmpl w:val="EEA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97CAC"/>
    <w:multiLevelType w:val="multilevel"/>
    <w:tmpl w:val="2D0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228C6"/>
    <w:multiLevelType w:val="multilevel"/>
    <w:tmpl w:val="015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22543"/>
    <w:multiLevelType w:val="multilevel"/>
    <w:tmpl w:val="707E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4"/>
  </w:num>
  <w:num w:numId="5">
    <w:abstractNumId w:val="5"/>
  </w:num>
  <w:num w:numId="6">
    <w:abstractNumId w:val="13"/>
  </w:num>
  <w:num w:numId="7">
    <w:abstractNumId w:val="25"/>
  </w:num>
  <w:num w:numId="8">
    <w:abstractNumId w:val="30"/>
  </w:num>
  <w:num w:numId="9">
    <w:abstractNumId w:val="1"/>
  </w:num>
  <w:num w:numId="10">
    <w:abstractNumId w:val="34"/>
  </w:num>
  <w:num w:numId="11">
    <w:abstractNumId w:val="11"/>
  </w:num>
  <w:num w:numId="12">
    <w:abstractNumId w:val="28"/>
  </w:num>
  <w:num w:numId="13">
    <w:abstractNumId w:val="3"/>
  </w:num>
  <w:num w:numId="14">
    <w:abstractNumId w:val="23"/>
  </w:num>
  <w:num w:numId="15">
    <w:abstractNumId w:val="17"/>
  </w:num>
  <w:num w:numId="16">
    <w:abstractNumId w:val="18"/>
  </w:num>
  <w:num w:numId="17">
    <w:abstractNumId w:val="21"/>
  </w:num>
  <w:num w:numId="18">
    <w:abstractNumId w:val="36"/>
  </w:num>
  <w:num w:numId="19">
    <w:abstractNumId w:val="14"/>
  </w:num>
  <w:num w:numId="20">
    <w:abstractNumId w:val="38"/>
  </w:num>
  <w:num w:numId="21">
    <w:abstractNumId w:val="29"/>
  </w:num>
  <w:num w:numId="22">
    <w:abstractNumId w:val="33"/>
  </w:num>
  <w:num w:numId="23">
    <w:abstractNumId w:val="37"/>
  </w:num>
  <w:num w:numId="24">
    <w:abstractNumId w:val="39"/>
  </w:num>
  <w:num w:numId="25">
    <w:abstractNumId w:val="35"/>
  </w:num>
  <w:num w:numId="26">
    <w:abstractNumId w:val="22"/>
  </w:num>
  <w:num w:numId="27">
    <w:abstractNumId w:val="26"/>
  </w:num>
  <w:num w:numId="28">
    <w:abstractNumId w:val="0"/>
  </w:num>
  <w:num w:numId="29">
    <w:abstractNumId w:val="40"/>
  </w:num>
  <w:num w:numId="30">
    <w:abstractNumId w:val="10"/>
  </w:num>
  <w:num w:numId="31">
    <w:abstractNumId w:val="2"/>
  </w:num>
  <w:num w:numId="32">
    <w:abstractNumId w:val="7"/>
  </w:num>
  <w:num w:numId="33">
    <w:abstractNumId w:val="9"/>
  </w:num>
  <w:num w:numId="34">
    <w:abstractNumId w:val="19"/>
  </w:num>
  <w:num w:numId="35">
    <w:abstractNumId w:val="31"/>
  </w:num>
  <w:num w:numId="36">
    <w:abstractNumId w:val="24"/>
  </w:num>
  <w:num w:numId="37">
    <w:abstractNumId w:val="16"/>
  </w:num>
  <w:num w:numId="38">
    <w:abstractNumId w:val="12"/>
  </w:num>
  <w:num w:numId="39">
    <w:abstractNumId w:val="32"/>
  </w:num>
  <w:num w:numId="40">
    <w:abstractNumId w:val="8"/>
  </w:num>
  <w:num w:numId="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53"/>
    <w:rsid w:val="00032BEE"/>
    <w:rsid w:val="001154CB"/>
    <w:rsid w:val="0012753D"/>
    <w:rsid w:val="00195C1F"/>
    <w:rsid w:val="001E1953"/>
    <w:rsid w:val="00212952"/>
    <w:rsid w:val="002670E5"/>
    <w:rsid w:val="002B2A3F"/>
    <w:rsid w:val="002C723E"/>
    <w:rsid w:val="00320A99"/>
    <w:rsid w:val="00327F18"/>
    <w:rsid w:val="00355CAA"/>
    <w:rsid w:val="003A34F0"/>
    <w:rsid w:val="003A5E5E"/>
    <w:rsid w:val="003C11DF"/>
    <w:rsid w:val="00472C27"/>
    <w:rsid w:val="004E4C5B"/>
    <w:rsid w:val="00511B67"/>
    <w:rsid w:val="005811B0"/>
    <w:rsid w:val="00691FFF"/>
    <w:rsid w:val="00725328"/>
    <w:rsid w:val="0073611E"/>
    <w:rsid w:val="0078614F"/>
    <w:rsid w:val="007E579A"/>
    <w:rsid w:val="007F2F41"/>
    <w:rsid w:val="00873D40"/>
    <w:rsid w:val="008742A9"/>
    <w:rsid w:val="00886432"/>
    <w:rsid w:val="008E6987"/>
    <w:rsid w:val="00956A54"/>
    <w:rsid w:val="00971925"/>
    <w:rsid w:val="009737DF"/>
    <w:rsid w:val="009A5C40"/>
    <w:rsid w:val="009E6A30"/>
    <w:rsid w:val="009F00E0"/>
    <w:rsid w:val="00A53E8A"/>
    <w:rsid w:val="00A76926"/>
    <w:rsid w:val="00AA644B"/>
    <w:rsid w:val="00B10DCE"/>
    <w:rsid w:val="00B70488"/>
    <w:rsid w:val="00B77F7B"/>
    <w:rsid w:val="00BB6E5C"/>
    <w:rsid w:val="00C52248"/>
    <w:rsid w:val="00C75D55"/>
    <w:rsid w:val="00CC7526"/>
    <w:rsid w:val="00D25E9D"/>
    <w:rsid w:val="00D26C1E"/>
    <w:rsid w:val="00D44AC0"/>
    <w:rsid w:val="00DA6E31"/>
    <w:rsid w:val="00DD0E53"/>
    <w:rsid w:val="00DE746A"/>
    <w:rsid w:val="00DF2649"/>
    <w:rsid w:val="00DF56F2"/>
    <w:rsid w:val="00E07F4A"/>
    <w:rsid w:val="00EE3695"/>
    <w:rsid w:val="00F050D5"/>
    <w:rsid w:val="00F914D7"/>
    <w:rsid w:val="00F92FAC"/>
    <w:rsid w:val="00FA3EC1"/>
    <w:rsid w:val="00FB0BAD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C304"/>
  <w15:chartTrackingRefBased/>
  <w15:docId w15:val="{85A7B0DA-A0DF-4C12-86E3-3F83798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маркированный Char,En tête 1 Char,Colorful List - Accent 11 Char,FooterText Char,Paragraphe de liste1 Char,List Paragraph (bulleted list) Char,Bullet 1 List Char,Lettre d'introduction Char,Paragrafo elenco Char"/>
    <w:link w:val="ListParagraph"/>
    <w:uiPriority w:val="34"/>
    <w:qFormat/>
    <w:locked/>
    <w:rsid w:val="00F914D7"/>
    <w:rPr>
      <w:rFonts w:ascii="Times New Roman" w:eastAsiaTheme="minorEastAsia" w:hAnsi="Times New Roman" w:cs="Times New Roman"/>
    </w:rPr>
  </w:style>
  <w:style w:type="paragraph" w:styleId="ListParagraph">
    <w:name w:val="List Paragraph"/>
    <w:aliases w:val="маркированный,En tête 1,Colorful List - Accent 11,FooterText,Paragraphe de liste1,List Paragraph (bulleted list),Bullet 1 List,Lettre d'introduction,Paragrafo elenco,1st level - Bullet List Paragraph,Medium Grid 1 - Accent 21"/>
    <w:basedOn w:val="Normal"/>
    <w:link w:val="ListParagraphChar"/>
    <w:uiPriority w:val="34"/>
    <w:qFormat/>
    <w:rsid w:val="00F914D7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A6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177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11251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593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98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23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22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030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02925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8607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73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7299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6283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20820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20675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7042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3453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843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540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27166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7319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2918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45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9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085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40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41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1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247177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6651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457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74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968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911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89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87588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97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36755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2530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9907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3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erencelists.org/event/45th-amsterdam-international-conference-on-environmental-cultural-social-economic-sustainability-ecses-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erencelists.org/event/2025-international-conference-on-sustainable-agricultural-systems-engineering-icsase-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ferencelists.org/event/future-of-utilities-energy-transition-summit-2025-19-20-march-sugarfactory-amsterdam/" TargetMode="External"/><Relationship Id="rId11" Type="http://schemas.openxmlformats.org/officeDocument/2006/relationships/hyperlink" Target="https://www.conferencelists.org/event/7th-international-conference-on-future-of-business-management-and-economics/" TargetMode="External"/><Relationship Id="rId5" Type="http://schemas.openxmlformats.org/officeDocument/2006/relationships/hyperlink" Target="https://www.conferencelists.org/event/icbel-amsterdam-2025-international-conference-on-business-economics-law-20-21-february/" TargetMode="External"/><Relationship Id="rId10" Type="http://schemas.openxmlformats.org/officeDocument/2006/relationships/hyperlink" Target="https://www.conferencelists.org/event/the-16th-acm-international-conference-on-future-and-sustainable-energy-systems-e-energy-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erencelists.org/event/reuters-events-transform-food-and-agriculture-europe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رزاق شعار</dc:creator>
  <cp:keywords/>
  <dc:description/>
  <cp:lastModifiedBy>مهدی رزاق شعار</cp:lastModifiedBy>
  <cp:revision>2</cp:revision>
  <cp:lastPrinted>2025-01-25T04:12:00Z</cp:lastPrinted>
  <dcterms:created xsi:type="dcterms:W3CDTF">2025-02-05T11:11:00Z</dcterms:created>
  <dcterms:modified xsi:type="dcterms:W3CDTF">2025-02-05T11:11:00Z</dcterms:modified>
</cp:coreProperties>
</file>