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B7861" w14:textId="77777777" w:rsidR="006A0CD0" w:rsidRPr="00256D80" w:rsidRDefault="006A0CD0" w:rsidP="00A71E72">
      <w:pPr>
        <w:jc w:val="center"/>
        <w:rPr>
          <w:rFonts w:cs="B Traffic"/>
          <w:b/>
          <w:bCs/>
          <w:sz w:val="20"/>
          <w:szCs w:val="20"/>
        </w:rPr>
      </w:pPr>
    </w:p>
    <w:p w14:paraId="2535F323" w14:textId="77777777" w:rsidR="006A0CD0" w:rsidRPr="00256D80" w:rsidRDefault="006A0CD0" w:rsidP="00A71E72">
      <w:pPr>
        <w:jc w:val="center"/>
        <w:rPr>
          <w:rFonts w:cs="B Traffic"/>
          <w:b/>
          <w:bCs/>
          <w:sz w:val="20"/>
          <w:szCs w:val="20"/>
        </w:rPr>
      </w:pPr>
    </w:p>
    <w:p w14:paraId="21BD4DA6" w14:textId="77777777" w:rsidR="006A0CD0" w:rsidRPr="00256D80" w:rsidRDefault="006A0CD0" w:rsidP="00A71E72">
      <w:pPr>
        <w:jc w:val="center"/>
        <w:rPr>
          <w:rFonts w:cs="B Traffic"/>
          <w:b/>
          <w:bCs/>
          <w:sz w:val="20"/>
          <w:szCs w:val="20"/>
        </w:rPr>
      </w:pPr>
    </w:p>
    <w:p w14:paraId="76589B2A" w14:textId="77777777" w:rsidR="00301D36" w:rsidRPr="00260EB0" w:rsidRDefault="00424E13" w:rsidP="00A71E72">
      <w:pPr>
        <w:jc w:val="center"/>
        <w:rPr>
          <w:rFonts w:ascii="IranNastaliq" w:hAnsi="IranNastaliq" w:cs="IranNastaliq"/>
          <w:b/>
          <w:bCs/>
          <w:sz w:val="72"/>
          <w:szCs w:val="72"/>
          <w:rtl/>
        </w:rPr>
      </w:pPr>
      <w:r w:rsidRPr="00260EB0">
        <w:rPr>
          <w:rFonts w:ascii="IranNastaliq" w:hAnsi="IranNastaliq" w:cs="IranNastaliq"/>
          <w:b/>
          <w:bCs/>
          <w:sz w:val="72"/>
          <w:szCs w:val="72"/>
          <w:rtl/>
        </w:rPr>
        <w:t>بسم</w:t>
      </w:r>
      <w:r w:rsidRPr="00260EB0">
        <w:rPr>
          <w:rFonts w:ascii="IranNastaliq" w:hAnsi="IranNastaliq" w:cs="IranNastaliq" w:hint="cs"/>
          <w:b/>
          <w:bCs/>
          <w:sz w:val="72"/>
          <w:szCs w:val="72"/>
          <w:rtl/>
        </w:rPr>
        <w:t>ه‌</w:t>
      </w:r>
      <w:r w:rsidR="00A938D2" w:rsidRPr="00260EB0">
        <w:rPr>
          <w:rFonts w:ascii="IranNastaliq" w:hAnsi="IranNastaliq" w:cs="IranNastaliq"/>
          <w:b/>
          <w:bCs/>
          <w:sz w:val="72"/>
          <w:szCs w:val="72"/>
          <w:rtl/>
        </w:rPr>
        <w:t>تعالی</w:t>
      </w:r>
    </w:p>
    <w:p w14:paraId="40458D7F" w14:textId="66E7E1F0" w:rsidR="00CB08B8" w:rsidRPr="0028522C" w:rsidRDefault="00EC655A" w:rsidP="00F664E1">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F664E1">
        <w:rPr>
          <w:rFonts w:cs="B Titr"/>
          <w:b/>
          <w:bCs/>
          <w:sz w:val="26"/>
          <w:szCs w:val="26"/>
          <w:lang w:bidi="fa-IR"/>
        </w:rPr>
        <w:t>12</w:t>
      </w:r>
      <w:r w:rsidR="00302D3F" w:rsidRPr="0028522C">
        <w:rPr>
          <w:rFonts w:cs="B Titr" w:hint="cs"/>
          <w:b/>
          <w:bCs/>
          <w:sz w:val="26"/>
          <w:szCs w:val="26"/>
          <w:rtl/>
          <w:lang w:bidi="fa-IR"/>
        </w:rPr>
        <w:t>/</w:t>
      </w:r>
      <w:r w:rsidR="00E21F8D">
        <w:rPr>
          <w:rFonts w:cs="B Titr"/>
          <w:b/>
          <w:bCs/>
          <w:sz w:val="26"/>
          <w:szCs w:val="26"/>
          <w:lang w:bidi="fa-IR"/>
        </w:rPr>
        <w:t>9</w:t>
      </w:r>
      <w:r w:rsidRPr="0028522C">
        <w:rPr>
          <w:rFonts w:cs="B Titr" w:hint="cs"/>
          <w:b/>
          <w:bCs/>
          <w:sz w:val="26"/>
          <w:szCs w:val="26"/>
          <w:rtl/>
        </w:rPr>
        <w:t>/</w:t>
      </w:r>
      <w:r w:rsidR="00171D6F">
        <w:rPr>
          <w:rFonts w:cs="B Titr"/>
          <w:b/>
          <w:bCs/>
          <w:sz w:val="26"/>
          <w:szCs w:val="26"/>
        </w:rPr>
        <w:t>1404</w:t>
      </w:r>
    </w:p>
    <w:p w14:paraId="47522910" w14:textId="77777777" w:rsidR="00AB293D" w:rsidRDefault="00AB293D" w:rsidP="00AB293D">
      <w:pPr>
        <w:rPr>
          <w:rFonts w:cs="B Titr"/>
          <w:b/>
          <w:bCs/>
          <w:sz w:val="20"/>
          <w:szCs w:val="20"/>
          <w:rtl/>
          <w:lang w:bidi="fa-IR"/>
        </w:rPr>
      </w:pPr>
    </w:p>
    <w:p w14:paraId="35FE222E" w14:textId="77777777" w:rsidR="00D45C13" w:rsidRDefault="00393E12" w:rsidP="00AB293D">
      <w:pPr>
        <w:rPr>
          <w:rFonts w:cs="B Titr"/>
          <w:b/>
          <w:bCs/>
          <w:sz w:val="20"/>
          <w:szCs w:val="20"/>
          <w:rtl/>
          <w:lang w:bidi="fa-IR"/>
        </w:rPr>
      </w:pPr>
      <w:r>
        <w:rPr>
          <w:rFonts w:cs="B Titr" w:hint="cs"/>
          <w:b/>
          <w:bCs/>
          <w:sz w:val="20"/>
          <w:szCs w:val="20"/>
          <w:rtl/>
          <w:lang w:bidi="fa-IR"/>
        </w:rPr>
        <w:t>الف:</w:t>
      </w:r>
    </w:p>
    <w:p w14:paraId="7172109B" w14:textId="77777777" w:rsidR="00424E13" w:rsidRPr="00F531D4" w:rsidRDefault="00424E13" w:rsidP="00AB293D">
      <w:pPr>
        <w:rPr>
          <w:rFonts w:cs="B Titr"/>
          <w:b/>
          <w:bCs/>
          <w:sz w:val="20"/>
          <w:szCs w:val="20"/>
          <w:rtl/>
          <w:lang w:bidi="fa-IR"/>
        </w:rPr>
      </w:pP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14:paraId="2B33A8DD" w14:textId="77777777"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14:paraId="3FF3F89A" w14:textId="77777777"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14:paraId="0D95142D" w14:textId="77777777"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14:paraId="24E21A20" w14:textId="77777777" w:rsidTr="004E46B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4C41589A" w14:textId="77777777" w:rsidR="00536CDF" w:rsidRPr="00536CDF" w:rsidRDefault="00536CDF" w:rsidP="00536CDF">
            <w:pPr>
              <w:spacing w:before="240" w:after="240"/>
              <w:ind w:right="30"/>
              <w:jc w:val="center"/>
              <w:rPr>
                <w:rFonts w:cs="B Mitra"/>
                <w:sz w:val="22"/>
                <w:szCs w:val="22"/>
                <w:rtl/>
              </w:rPr>
            </w:pPr>
            <w:r w:rsidRPr="00536CDF">
              <w:rPr>
                <w:rFonts w:cs="B Mitra"/>
                <w:sz w:val="22"/>
                <w:szCs w:val="22"/>
                <w:rtl/>
              </w:rPr>
              <w:t>ادامه رسیدگی به گزارش کمیسیون قضایی و حقوقی در مورد طرح اصلاح موادی از قانون نحوه اجرای محکومیت‌های مالی و قانون مدنی</w:t>
            </w:r>
          </w:p>
          <w:p w14:paraId="73798672" w14:textId="77777777" w:rsidR="009D7C36" w:rsidRDefault="00536CDF" w:rsidP="004E46B1">
            <w:pPr>
              <w:spacing w:before="240"/>
              <w:ind w:right="30"/>
              <w:jc w:val="center"/>
              <w:rPr>
                <w:rFonts w:cs="B Nazanin"/>
                <w:sz w:val="20"/>
                <w:szCs w:val="20"/>
                <w:rtl/>
              </w:rPr>
            </w:pPr>
            <w:hyperlink r:id="rId8" w:history="1">
              <w:r w:rsidRPr="00536CDF">
                <w:rPr>
                  <w:rStyle w:val="Hyperlink"/>
                  <w:rFonts w:ascii="Times New Roman" w:hAnsi="Times New Roman" w:cs="B Nazanin"/>
                  <w:color w:val="auto"/>
                  <w:sz w:val="20"/>
                  <w:szCs w:val="20"/>
                  <w:rtl/>
                </w:rPr>
                <w:t xml:space="preserve">کاهش سقف کیفری مهریه از </w:t>
              </w:r>
              <w:r w:rsidRPr="00536CDF">
                <w:rPr>
                  <w:rStyle w:val="Hyperlink"/>
                  <w:rFonts w:ascii="Times New Roman" w:hAnsi="Times New Roman" w:cs="B Nazanin"/>
                  <w:color w:val="auto"/>
                  <w:sz w:val="20"/>
                  <w:szCs w:val="20"/>
                  <w:rtl/>
                  <w:lang w:bidi="fa-IR"/>
                </w:rPr>
                <w:t>۱۱۰</w:t>
              </w:r>
              <w:r w:rsidRPr="00536CDF">
                <w:rPr>
                  <w:rStyle w:val="Hyperlink"/>
                  <w:rFonts w:ascii="Times New Roman" w:hAnsi="Times New Roman" w:cs="B Nazanin"/>
                  <w:color w:val="auto"/>
                  <w:sz w:val="20"/>
                  <w:szCs w:val="20"/>
                  <w:rtl/>
                </w:rPr>
                <w:t xml:space="preserve"> به </w:t>
              </w:r>
              <w:r w:rsidRPr="00536CDF">
                <w:rPr>
                  <w:rStyle w:val="Hyperlink"/>
                  <w:rFonts w:ascii="Times New Roman" w:hAnsi="Times New Roman" w:cs="B Nazanin"/>
                  <w:color w:val="auto"/>
                  <w:sz w:val="20"/>
                  <w:szCs w:val="20"/>
                  <w:rtl/>
                  <w:lang w:bidi="fa-IR"/>
                </w:rPr>
                <w:t>۱۴</w:t>
              </w:r>
              <w:r w:rsidRPr="00536CDF">
                <w:rPr>
                  <w:rStyle w:val="Hyperlink"/>
                  <w:rFonts w:ascii="Times New Roman" w:hAnsi="Times New Roman" w:cs="B Nazanin"/>
                  <w:color w:val="auto"/>
                  <w:sz w:val="20"/>
                  <w:szCs w:val="20"/>
                  <w:rtl/>
                </w:rPr>
                <w:t xml:space="preserve"> سکه</w:t>
              </w:r>
            </w:hyperlink>
          </w:p>
          <w:p w14:paraId="6A933180" w14:textId="7B218A38" w:rsidR="00536CDF" w:rsidRPr="00F664E1" w:rsidRDefault="00536CDF" w:rsidP="00536CDF">
            <w:pPr>
              <w:ind w:left="136" w:right="30"/>
              <w:jc w:val="both"/>
              <w:rPr>
                <w:rFonts w:cs="B Nazanin"/>
                <w:b w:val="0"/>
                <w:bCs w:val="0"/>
                <w:sz w:val="23"/>
                <w:szCs w:val="23"/>
              </w:rPr>
            </w:pPr>
            <w:r w:rsidRPr="00F664E1">
              <w:rPr>
                <w:rFonts w:cs="B Nazanin"/>
                <w:b w:val="0"/>
                <w:bCs w:val="0"/>
                <w:sz w:val="23"/>
                <w:szCs w:val="23"/>
                <w:rtl/>
              </w:rPr>
              <w:t>نمایندگان مجلس شورای اسلامی در جریان رسیدگی به گزارش کمیسیون قضایی و حقوقی در مورد طرح اصلاح موادی از قانون نحوه اجرای محکومیت‌های مالی و قانون مدنی با ماده یک این طرح در جلسه موافقت کردند.</w:t>
            </w:r>
          </w:p>
          <w:p w14:paraId="2BDEEC0C" w14:textId="77777777" w:rsidR="00536CDF" w:rsidRPr="00F664E1" w:rsidRDefault="00536CDF" w:rsidP="00536CDF">
            <w:pPr>
              <w:ind w:left="136" w:right="30"/>
              <w:jc w:val="both"/>
              <w:rPr>
                <w:rFonts w:cs="B Nazanin"/>
                <w:b w:val="0"/>
                <w:bCs w:val="0"/>
                <w:sz w:val="23"/>
                <w:szCs w:val="23"/>
                <w:rtl/>
              </w:rPr>
            </w:pPr>
            <w:r w:rsidRPr="00F664E1">
              <w:rPr>
                <w:rFonts w:cs="B Nazanin"/>
                <w:b w:val="0"/>
                <w:bCs w:val="0"/>
                <w:sz w:val="23"/>
                <w:szCs w:val="23"/>
                <w:rtl/>
              </w:rPr>
              <w:t xml:space="preserve">در ادامه نمایندگان با پیشنهاد علی آذری مبنی بر تعیین سقف کیفری مهریه تا </w:t>
            </w:r>
            <w:r w:rsidRPr="00F664E1">
              <w:rPr>
                <w:rFonts w:cs="B Nazanin"/>
                <w:b w:val="0"/>
                <w:bCs w:val="0"/>
                <w:sz w:val="23"/>
                <w:szCs w:val="23"/>
                <w:rtl/>
                <w:lang w:bidi="fa-IR"/>
              </w:rPr>
              <w:t>۱۴</w:t>
            </w:r>
            <w:r w:rsidRPr="00F664E1">
              <w:rPr>
                <w:rFonts w:cs="B Nazanin"/>
                <w:b w:val="0"/>
                <w:bCs w:val="0"/>
                <w:sz w:val="23"/>
                <w:szCs w:val="23"/>
                <w:rtl/>
              </w:rPr>
              <w:t xml:space="preserve"> سکه موافقت کردند.</w:t>
            </w:r>
          </w:p>
          <w:p w14:paraId="22124C19" w14:textId="77777777" w:rsidR="00536CDF" w:rsidRPr="00F664E1" w:rsidRDefault="00536CDF" w:rsidP="00536CDF">
            <w:pPr>
              <w:ind w:left="136" w:right="30"/>
              <w:jc w:val="both"/>
              <w:rPr>
                <w:rFonts w:cs="B Nazanin"/>
                <w:b w:val="0"/>
                <w:bCs w:val="0"/>
                <w:sz w:val="23"/>
                <w:szCs w:val="23"/>
                <w:rtl/>
              </w:rPr>
            </w:pPr>
            <w:r w:rsidRPr="00F664E1">
              <w:rPr>
                <w:rFonts w:cs="B Nazanin"/>
                <w:b w:val="0"/>
                <w:bCs w:val="0"/>
                <w:sz w:val="23"/>
                <w:szCs w:val="23"/>
                <w:rtl/>
              </w:rPr>
              <w:t>در ماده یک این طرح آمده است:</w:t>
            </w:r>
          </w:p>
          <w:p w14:paraId="32FE165A" w14:textId="77777777" w:rsidR="00536CDF" w:rsidRPr="00F664E1" w:rsidRDefault="00536CDF" w:rsidP="00536CDF">
            <w:pPr>
              <w:ind w:left="136" w:right="30"/>
              <w:jc w:val="both"/>
              <w:rPr>
                <w:rFonts w:cs="B Nazanin"/>
                <w:b w:val="0"/>
                <w:bCs w:val="0"/>
                <w:sz w:val="23"/>
                <w:szCs w:val="23"/>
                <w:rtl/>
              </w:rPr>
            </w:pPr>
            <w:r w:rsidRPr="00F664E1">
              <w:rPr>
                <w:rFonts w:cs="B Nazanin"/>
                <w:b w:val="0"/>
                <w:bCs w:val="0"/>
                <w:sz w:val="23"/>
                <w:szCs w:val="23"/>
                <w:rtl/>
              </w:rPr>
              <w:t>چهار تبصره به شرح زیر به عنوان تبصره‌های (</w:t>
            </w:r>
            <w:r w:rsidRPr="00F664E1">
              <w:rPr>
                <w:rFonts w:cs="B Nazanin"/>
                <w:b w:val="0"/>
                <w:bCs w:val="0"/>
                <w:sz w:val="23"/>
                <w:szCs w:val="23"/>
                <w:rtl/>
                <w:lang w:bidi="fa-IR"/>
              </w:rPr>
              <w:t>۳)</w:t>
            </w:r>
            <w:r w:rsidRPr="00F664E1">
              <w:rPr>
                <w:rFonts w:cs="B Nazanin"/>
                <w:b w:val="0"/>
                <w:bCs w:val="0"/>
                <w:sz w:val="23"/>
                <w:szCs w:val="23"/>
                <w:rtl/>
              </w:rPr>
              <w:t>، (</w:t>
            </w:r>
            <w:r w:rsidRPr="00F664E1">
              <w:rPr>
                <w:rFonts w:cs="B Nazanin"/>
                <w:b w:val="0"/>
                <w:bCs w:val="0"/>
                <w:sz w:val="23"/>
                <w:szCs w:val="23"/>
                <w:rtl/>
                <w:lang w:bidi="fa-IR"/>
              </w:rPr>
              <w:t>۴)</w:t>
            </w:r>
            <w:r w:rsidRPr="00F664E1">
              <w:rPr>
                <w:rFonts w:cs="B Nazanin"/>
                <w:b w:val="0"/>
                <w:bCs w:val="0"/>
                <w:sz w:val="23"/>
                <w:szCs w:val="23"/>
                <w:rtl/>
              </w:rPr>
              <w:t>، (</w:t>
            </w:r>
            <w:r w:rsidRPr="00F664E1">
              <w:rPr>
                <w:rFonts w:cs="B Nazanin"/>
                <w:b w:val="0"/>
                <w:bCs w:val="0"/>
                <w:sz w:val="23"/>
                <w:szCs w:val="23"/>
                <w:rtl/>
                <w:lang w:bidi="fa-IR"/>
              </w:rPr>
              <w:t xml:space="preserve">۵) </w:t>
            </w:r>
            <w:r w:rsidRPr="00F664E1">
              <w:rPr>
                <w:rFonts w:cs="B Nazanin"/>
                <w:b w:val="0"/>
                <w:bCs w:val="0"/>
                <w:sz w:val="23"/>
                <w:szCs w:val="23"/>
                <w:rtl/>
              </w:rPr>
              <w:t>و (</w:t>
            </w:r>
            <w:r w:rsidRPr="00F664E1">
              <w:rPr>
                <w:rFonts w:cs="B Nazanin"/>
                <w:b w:val="0"/>
                <w:bCs w:val="0"/>
                <w:sz w:val="23"/>
                <w:szCs w:val="23"/>
                <w:rtl/>
                <w:lang w:bidi="fa-IR"/>
              </w:rPr>
              <w:t xml:space="preserve">۶) </w:t>
            </w:r>
            <w:r w:rsidRPr="00F664E1">
              <w:rPr>
                <w:rFonts w:cs="B Nazanin"/>
                <w:b w:val="0"/>
                <w:bCs w:val="0"/>
                <w:sz w:val="23"/>
                <w:szCs w:val="23"/>
                <w:rtl/>
              </w:rPr>
              <w:t>به ماده (</w:t>
            </w:r>
            <w:r w:rsidRPr="00F664E1">
              <w:rPr>
                <w:rFonts w:cs="B Nazanin"/>
                <w:b w:val="0"/>
                <w:bCs w:val="0"/>
                <w:sz w:val="23"/>
                <w:szCs w:val="23"/>
                <w:rtl/>
                <w:lang w:bidi="fa-IR"/>
              </w:rPr>
              <w:t xml:space="preserve">۳) </w:t>
            </w:r>
            <w:r w:rsidRPr="00F664E1">
              <w:rPr>
                <w:rFonts w:cs="B Nazanin"/>
                <w:b w:val="0"/>
                <w:bCs w:val="0"/>
                <w:sz w:val="23"/>
                <w:szCs w:val="23"/>
                <w:rtl/>
              </w:rPr>
              <w:t xml:space="preserve">قانون نحوه اجرای محکومیت‌های مالی مصوب </w:t>
            </w:r>
            <w:r w:rsidRPr="00F664E1">
              <w:rPr>
                <w:rFonts w:cs="B Nazanin"/>
                <w:b w:val="0"/>
                <w:bCs w:val="0"/>
                <w:sz w:val="23"/>
                <w:szCs w:val="23"/>
                <w:rtl/>
                <w:lang w:bidi="fa-IR"/>
              </w:rPr>
              <w:t>۲۳/ ۳/ ۱۳۹۴</w:t>
            </w:r>
            <w:r w:rsidRPr="00F664E1">
              <w:rPr>
                <w:rFonts w:cs="B Nazanin"/>
                <w:b w:val="0"/>
                <w:bCs w:val="0"/>
                <w:sz w:val="23"/>
                <w:szCs w:val="23"/>
                <w:rtl/>
              </w:rPr>
              <w:t xml:space="preserve"> الحاق می‌شود:</w:t>
            </w:r>
          </w:p>
          <w:p w14:paraId="58AC482C" w14:textId="77777777" w:rsidR="00536CDF" w:rsidRPr="00F664E1" w:rsidRDefault="00536CDF" w:rsidP="00536CDF">
            <w:pPr>
              <w:ind w:left="136" w:right="30"/>
              <w:jc w:val="both"/>
              <w:rPr>
                <w:rFonts w:cs="B Nazanin"/>
                <w:b w:val="0"/>
                <w:bCs w:val="0"/>
                <w:sz w:val="23"/>
                <w:szCs w:val="23"/>
                <w:rtl/>
              </w:rPr>
            </w:pPr>
            <w:r w:rsidRPr="00F664E1">
              <w:rPr>
                <w:rFonts w:cs="B Nazanin"/>
                <w:b w:val="0"/>
                <w:bCs w:val="0"/>
                <w:sz w:val="23"/>
                <w:szCs w:val="23"/>
                <w:rtl/>
              </w:rPr>
              <w:t>تبصره</w:t>
            </w:r>
            <w:r w:rsidRPr="00F664E1">
              <w:rPr>
                <w:rFonts w:cs="B Nazanin"/>
                <w:b w:val="0"/>
                <w:bCs w:val="0"/>
                <w:sz w:val="23"/>
                <w:szCs w:val="23"/>
                <w:rtl/>
                <w:lang w:bidi="fa-IR"/>
              </w:rPr>
              <w:t xml:space="preserve">۳- </w:t>
            </w:r>
            <w:r w:rsidRPr="00F664E1">
              <w:rPr>
                <w:rFonts w:cs="B Nazanin"/>
                <w:b w:val="0"/>
                <w:bCs w:val="0"/>
                <w:sz w:val="23"/>
                <w:szCs w:val="23"/>
                <w:rtl/>
              </w:rPr>
              <w:t>مراد از حبس در این قانون اعم از «نگهداری شخص در زندان» یا «محدود کردن شخص با استفاده از نظارت سامانه‌های الکترونیکی» است.</w:t>
            </w:r>
          </w:p>
          <w:p w14:paraId="645992C7" w14:textId="77777777" w:rsidR="00536CDF" w:rsidRPr="00F664E1" w:rsidRDefault="00536CDF" w:rsidP="00536CDF">
            <w:pPr>
              <w:ind w:left="136" w:right="30"/>
              <w:jc w:val="both"/>
              <w:rPr>
                <w:rFonts w:cs="B Nazanin"/>
                <w:b w:val="0"/>
                <w:bCs w:val="0"/>
                <w:sz w:val="23"/>
                <w:szCs w:val="23"/>
                <w:rtl/>
              </w:rPr>
            </w:pPr>
            <w:r w:rsidRPr="00F664E1">
              <w:rPr>
                <w:rFonts w:cs="B Nazanin"/>
                <w:b w:val="0"/>
                <w:bCs w:val="0"/>
                <w:sz w:val="23"/>
                <w:szCs w:val="23"/>
                <w:rtl/>
              </w:rPr>
              <w:t xml:space="preserve">تبصره </w:t>
            </w:r>
            <w:r w:rsidRPr="00F664E1">
              <w:rPr>
                <w:rFonts w:cs="B Nazanin"/>
                <w:b w:val="0"/>
                <w:bCs w:val="0"/>
                <w:sz w:val="23"/>
                <w:szCs w:val="23"/>
                <w:rtl/>
                <w:lang w:bidi="fa-IR"/>
              </w:rPr>
              <w:t xml:space="preserve">۴- </w:t>
            </w:r>
            <w:r w:rsidRPr="00F664E1">
              <w:rPr>
                <w:rFonts w:cs="B Nazanin"/>
                <w:b w:val="0"/>
                <w:bCs w:val="0"/>
                <w:sz w:val="23"/>
                <w:szCs w:val="23"/>
                <w:rtl/>
              </w:rPr>
              <w:t>در مواردی که محکومٌ‌علیه به ازای دین، مالی دریافت نکرده مانند مهریه، دیه، خسارات ناشی از جرائم غیرعمدی یا ضمان قهری، صرفاً نظارت سامانه‌های الکترونیکی اعمال می‌شود.</w:t>
            </w:r>
          </w:p>
          <w:p w14:paraId="5B60D17B" w14:textId="77777777" w:rsidR="00536CDF" w:rsidRPr="00F664E1" w:rsidRDefault="00536CDF" w:rsidP="00536CDF">
            <w:pPr>
              <w:ind w:left="136" w:right="30"/>
              <w:jc w:val="both"/>
              <w:rPr>
                <w:rFonts w:cs="B Nazanin"/>
                <w:b w:val="0"/>
                <w:bCs w:val="0"/>
                <w:sz w:val="23"/>
                <w:szCs w:val="23"/>
                <w:rtl/>
              </w:rPr>
            </w:pPr>
            <w:r w:rsidRPr="00F664E1">
              <w:rPr>
                <w:rFonts w:cs="B Nazanin"/>
                <w:b w:val="0"/>
                <w:bCs w:val="0"/>
                <w:sz w:val="23"/>
                <w:szCs w:val="23"/>
                <w:rtl/>
              </w:rPr>
              <w:t>تبصره</w:t>
            </w:r>
            <w:r w:rsidRPr="00F664E1">
              <w:rPr>
                <w:rFonts w:cs="B Nazanin"/>
                <w:b w:val="0"/>
                <w:bCs w:val="0"/>
                <w:sz w:val="23"/>
                <w:szCs w:val="23"/>
                <w:rtl/>
                <w:lang w:bidi="fa-IR"/>
              </w:rPr>
              <w:t xml:space="preserve">۵- </w:t>
            </w:r>
            <w:r w:rsidRPr="00F664E1">
              <w:rPr>
                <w:rFonts w:cs="B Nazanin"/>
                <w:b w:val="0"/>
                <w:bCs w:val="0"/>
                <w:sz w:val="23"/>
                <w:szCs w:val="23"/>
                <w:rtl/>
              </w:rPr>
              <w:t xml:space="preserve">اجرای نظارت سامانه‌های الکترونیکی در خصوص ردِّ مال در محکومیتهای کیفری تابع شرایط مقرر در قانون مجازات اسلامی مصوب </w:t>
            </w:r>
            <w:r w:rsidRPr="00F664E1">
              <w:rPr>
                <w:rFonts w:cs="B Nazanin"/>
                <w:b w:val="0"/>
                <w:bCs w:val="0"/>
                <w:sz w:val="23"/>
                <w:szCs w:val="23"/>
                <w:rtl/>
                <w:lang w:bidi="fa-IR"/>
              </w:rPr>
              <w:t>۰۱/ ۰۲/ ۱۳۹۲</w:t>
            </w:r>
            <w:r w:rsidRPr="00F664E1">
              <w:rPr>
                <w:rFonts w:cs="B Nazanin"/>
                <w:b w:val="0"/>
                <w:bCs w:val="0"/>
                <w:sz w:val="23"/>
                <w:szCs w:val="23"/>
                <w:rtl/>
              </w:rPr>
              <w:t xml:space="preserve"> و قانون آیین دادرسی کیفری مصوب </w:t>
            </w:r>
            <w:r w:rsidRPr="00F664E1">
              <w:rPr>
                <w:rFonts w:cs="B Nazanin"/>
                <w:b w:val="0"/>
                <w:bCs w:val="0"/>
                <w:sz w:val="23"/>
                <w:szCs w:val="23"/>
                <w:rtl/>
                <w:lang w:bidi="fa-IR"/>
              </w:rPr>
              <w:t>۰۴/ ۱۲/</w:t>
            </w:r>
            <w:r w:rsidRPr="00F664E1">
              <w:rPr>
                <w:rFonts w:cs="B Nazanin"/>
                <w:b w:val="0"/>
                <w:bCs w:val="0"/>
                <w:sz w:val="23"/>
                <w:szCs w:val="23"/>
                <w:rtl/>
              </w:rPr>
              <w:t xml:space="preserve"> </w:t>
            </w:r>
            <w:r w:rsidRPr="00F664E1">
              <w:rPr>
                <w:rFonts w:cs="B Nazanin"/>
                <w:b w:val="0"/>
                <w:bCs w:val="0"/>
                <w:sz w:val="23"/>
                <w:szCs w:val="23"/>
                <w:rtl/>
                <w:lang w:bidi="fa-IR"/>
              </w:rPr>
              <w:t>۱۳۹۲</w:t>
            </w:r>
            <w:r w:rsidRPr="00F664E1">
              <w:rPr>
                <w:rFonts w:cs="B Nazanin"/>
                <w:b w:val="0"/>
                <w:bCs w:val="0"/>
                <w:sz w:val="23"/>
                <w:szCs w:val="23"/>
                <w:rtl/>
              </w:rPr>
              <w:t xml:space="preserve"> است.</w:t>
            </w:r>
          </w:p>
          <w:p w14:paraId="2C5138D2" w14:textId="77777777" w:rsidR="00536CDF" w:rsidRPr="00F664E1" w:rsidRDefault="00536CDF" w:rsidP="00536CDF">
            <w:pPr>
              <w:ind w:left="136" w:right="30"/>
              <w:jc w:val="both"/>
              <w:rPr>
                <w:rFonts w:cs="B Nazanin"/>
                <w:b w:val="0"/>
                <w:bCs w:val="0"/>
                <w:sz w:val="23"/>
                <w:szCs w:val="23"/>
                <w:rtl/>
              </w:rPr>
            </w:pPr>
            <w:r w:rsidRPr="00F664E1">
              <w:rPr>
                <w:rFonts w:cs="B Nazanin"/>
                <w:b w:val="0"/>
                <w:bCs w:val="0"/>
                <w:sz w:val="23"/>
                <w:szCs w:val="23"/>
                <w:rtl/>
              </w:rPr>
              <w:t>تبصره</w:t>
            </w:r>
            <w:r w:rsidRPr="00F664E1">
              <w:rPr>
                <w:rFonts w:cs="B Nazanin"/>
                <w:b w:val="0"/>
                <w:bCs w:val="0"/>
                <w:sz w:val="23"/>
                <w:szCs w:val="23"/>
                <w:rtl/>
                <w:lang w:bidi="fa-IR"/>
              </w:rPr>
              <w:t xml:space="preserve">۶- </w:t>
            </w:r>
            <w:r w:rsidRPr="00F664E1">
              <w:rPr>
                <w:rFonts w:cs="B Nazanin"/>
                <w:b w:val="0"/>
                <w:bCs w:val="0"/>
                <w:sz w:val="23"/>
                <w:szCs w:val="23"/>
                <w:rtl/>
              </w:rPr>
              <w:t>آیین‌نامه اجرائی این ماده و تبصره‌های ذیل آن ظرف مدت سه ماه از تاریخ لازم‌الاجراء شدن این قانون توسط وزارت دادگستری با همکاری سازمان زندانها و اقدامات تأمینی و تربیتی کشور تهیه می‌شود و به تصویب رئیس قوه قضائیه می‌رسد.</w:t>
            </w:r>
          </w:p>
          <w:p w14:paraId="4728C692" w14:textId="77777777" w:rsidR="00536CDF" w:rsidRDefault="00536CDF" w:rsidP="00F664E1">
            <w:pPr>
              <w:spacing w:after="240"/>
              <w:ind w:left="136" w:right="30"/>
              <w:jc w:val="both"/>
              <w:rPr>
                <w:rFonts w:cs="B Nazanin"/>
                <w:b w:val="0"/>
                <w:bCs w:val="0"/>
                <w:sz w:val="23"/>
                <w:szCs w:val="23"/>
              </w:rPr>
            </w:pPr>
            <w:r w:rsidRPr="00F664E1">
              <w:rPr>
                <w:rFonts w:cs="B Nazanin"/>
                <w:b w:val="0"/>
                <w:bCs w:val="0"/>
                <w:sz w:val="23"/>
                <w:szCs w:val="23"/>
                <w:rtl/>
              </w:rPr>
              <w:t xml:space="preserve">همچنین براساس پیشنهاد مصوب شده هرگاه مهریه در زمان وقوع عقد تا </w:t>
            </w:r>
            <w:r w:rsidRPr="00F664E1">
              <w:rPr>
                <w:rFonts w:cs="B Nazanin"/>
                <w:b w:val="0"/>
                <w:bCs w:val="0"/>
                <w:sz w:val="23"/>
                <w:szCs w:val="23"/>
                <w:rtl/>
                <w:lang w:bidi="fa-IR"/>
              </w:rPr>
              <w:t>۱۴</w:t>
            </w:r>
            <w:r w:rsidRPr="00F664E1">
              <w:rPr>
                <w:rFonts w:cs="B Nazanin"/>
                <w:b w:val="0"/>
                <w:bCs w:val="0"/>
                <w:sz w:val="23"/>
                <w:szCs w:val="23"/>
                <w:rtl/>
              </w:rPr>
              <w:t xml:space="preserve"> سکه تمام بهار آزادی یا معادل آن باشد وصول آن مشمول مقررات ماده </w:t>
            </w:r>
            <w:r w:rsidRPr="00F664E1">
              <w:rPr>
                <w:rFonts w:cs="B Nazanin"/>
                <w:b w:val="0"/>
                <w:bCs w:val="0"/>
                <w:sz w:val="23"/>
                <w:szCs w:val="23"/>
                <w:rtl/>
                <w:lang w:bidi="fa-IR"/>
              </w:rPr>
              <w:t>۲</w:t>
            </w:r>
            <w:r w:rsidRPr="00F664E1">
              <w:rPr>
                <w:rFonts w:cs="B Nazanin"/>
                <w:b w:val="0"/>
                <w:bCs w:val="0"/>
                <w:sz w:val="23"/>
                <w:szCs w:val="23"/>
                <w:rtl/>
              </w:rPr>
              <w:t xml:space="preserve"> قانون اجرای محکومیت‌های مالی است. چنانچه مهریه بیشتر از این میزان باشد در خصوص مازاد فقط ملائت زوج ملاک پرداخت است.</w:t>
            </w:r>
          </w:p>
          <w:p w14:paraId="3FAC42B8" w14:textId="1021FDE1" w:rsidR="004E46B1" w:rsidRDefault="004E46B1" w:rsidP="004E46B1">
            <w:pPr>
              <w:ind w:left="136" w:right="30"/>
              <w:jc w:val="center"/>
              <w:rPr>
                <w:rFonts w:cs="B Nazanin"/>
                <w:sz w:val="20"/>
                <w:szCs w:val="20"/>
              </w:rPr>
            </w:pPr>
            <w:hyperlink r:id="rId9" w:history="1">
              <w:r w:rsidRPr="004E46B1">
                <w:rPr>
                  <w:rStyle w:val="Hyperlink"/>
                  <w:rFonts w:ascii="Times New Roman" w:hAnsi="Times New Roman" w:cs="B Nazanin"/>
                  <w:color w:val="auto"/>
                  <w:sz w:val="20"/>
                  <w:szCs w:val="20"/>
                  <w:rtl/>
                </w:rPr>
                <w:t>تعیین سازوکار رسیدگی به پرونده محکومان مالی که در خارج از ساعت کاری جلب می‌شوند</w:t>
              </w:r>
            </w:hyperlink>
          </w:p>
          <w:p w14:paraId="56ADF0AE" w14:textId="468507D4" w:rsidR="004E46B1" w:rsidRPr="004E46B1" w:rsidRDefault="004E46B1" w:rsidP="004E46B1">
            <w:pPr>
              <w:ind w:left="136" w:right="30"/>
              <w:jc w:val="both"/>
              <w:rPr>
                <w:rFonts w:cs="B Nazanin"/>
                <w:b w:val="0"/>
                <w:bCs w:val="0"/>
                <w:sz w:val="23"/>
                <w:szCs w:val="23"/>
              </w:rPr>
            </w:pPr>
            <w:r w:rsidRPr="004E46B1">
              <w:rPr>
                <w:rFonts w:cs="B Nazanin"/>
                <w:b w:val="0"/>
                <w:bCs w:val="0"/>
                <w:sz w:val="23"/>
                <w:szCs w:val="23"/>
                <w:rtl/>
              </w:rPr>
              <w:t>نمایندگان مجلس شورای اسلامی سه پیشنهاد الحاقی به ماده یک طرح اصلاح موادی از قانون نحوه اجرای محکومیت‌های مالی افرادی که تمکن مالی را به تصویب رساند که براساس آن در زمان صدور حکم به تقسیط دین، دادگاه نمی‌تواند صرف وجود دین را اماره‌ای بر تمکن مالی مدیون به تادیه پیش پرداختی معادل چندین قسط محسوب نماید.</w:t>
            </w:r>
          </w:p>
          <w:p w14:paraId="69F71C13" w14:textId="4F3D6F2E" w:rsidR="004E46B1" w:rsidRDefault="004E46B1" w:rsidP="004E46B1">
            <w:pPr>
              <w:ind w:left="136" w:right="30"/>
              <w:jc w:val="both"/>
              <w:rPr>
                <w:rFonts w:cs="B Nazanin"/>
                <w:b w:val="0"/>
                <w:bCs w:val="0"/>
                <w:sz w:val="23"/>
                <w:szCs w:val="23"/>
              </w:rPr>
            </w:pPr>
            <w:r w:rsidRPr="004E46B1">
              <w:rPr>
                <w:rFonts w:cs="B Nazanin"/>
                <w:b w:val="0"/>
                <w:bCs w:val="0"/>
                <w:sz w:val="23"/>
                <w:szCs w:val="23"/>
                <w:rtl/>
              </w:rPr>
              <w:t xml:space="preserve">در راستای کاهش جمعیت زندان چنانچه محکوم علیه در ساعات پایانی وقت اداری یا خارج از وقت اداری یا روز تعطیل جلب گردد و اعلام نماید اموالی جهت اجرای حکم دارد یا شخص ثالث اعلام دارد که حاضر به معرفی مال جهت استیفای محکوم به می‌باشد قاضی اجرای احکام یا قاضی کشیک مکلف است با اعلام رضایت محکوم علیه وی را حداکثر تا </w:t>
            </w:r>
            <w:r w:rsidRPr="004E46B1">
              <w:rPr>
                <w:rFonts w:cs="B Nazanin"/>
                <w:b w:val="0"/>
                <w:bCs w:val="0"/>
                <w:sz w:val="23"/>
                <w:szCs w:val="23"/>
                <w:rtl/>
                <w:lang w:bidi="fa-IR"/>
              </w:rPr>
              <w:t>۴۸</w:t>
            </w:r>
            <w:r w:rsidRPr="004E46B1">
              <w:rPr>
                <w:rFonts w:cs="B Nazanin"/>
                <w:b w:val="0"/>
                <w:bCs w:val="0"/>
                <w:sz w:val="23"/>
                <w:szCs w:val="23"/>
                <w:rtl/>
              </w:rPr>
              <w:t xml:space="preserve"> ساعت در مرجع انتظامی تحت نظر قرار دهد. سازمان ثبت اسناد و املاک مکلف است در کلیه ادارات ثبت نسبت به تعیین کشیک در خارج از وقت اداری به منظور اجرای دستورات قضایی در خصوص بازداشت اموال غیر منقول و اعلام نتیجه اقدام نماید و همچنین کانون کارشناسان رسمی دادگستری و مرکز وکلا، کارشناسان رسمی و مشاوران خانواده قوه قضائیه مکلفند امکان دسترسی به کارشناسان کشیک را با توجه به تنوع موضوع کارشناسی به صورت برخط در حوزه قضایی فراهم نمایند.</w:t>
            </w:r>
          </w:p>
          <w:p w14:paraId="30828775" w14:textId="72637FF2" w:rsidR="00F664E1" w:rsidRPr="002D7D73" w:rsidRDefault="004E46B1" w:rsidP="002D7D73">
            <w:pPr>
              <w:spacing w:after="240"/>
              <w:ind w:left="136" w:right="30"/>
              <w:jc w:val="both"/>
              <w:rPr>
                <w:rFonts w:cs="B Nazanin"/>
                <w:sz w:val="23"/>
                <w:szCs w:val="23"/>
                <w:rtl/>
              </w:rPr>
            </w:pPr>
            <w:r w:rsidRPr="004E46B1">
              <w:rPr>
                <w:rFonts w:cs="B Nazanin"/>
                <w:b w:val="0"/>
                <w:bCs w:val="0"/>
                <w:sz w:val="23"/>
                <w:szCs w:val="23"/>
                <w:rtl/>
              </w:rPr>
              <w:t xml:space="preserve">حکم تبصره‌های </w:t>
            </w:r>
            <w:r w:rsidRPr="004E46B1">
              <w:rPr>
                <w:rFonts w:cs="B Nazanin"/>
                <w:b w:val="0"/>
                <w:bCs w:val="0"/>
                <w:sz w:val="23"/>
                <w:szCs w:val="23"/>
                <w:rtl/>
                <w:lang w:bidi="fa-IR"/>
              </w:rPr>
              <w:t>۳</w:t>
            </w:r>
            <w:r w:rsidRPr="004E46B1">
              <w:rPr>
                <w:rFonts w:cs="B Nazanin"/>
                <w:b w:val="0"/>
                <w:bCs w:val="0"/>
                <w:sz w:val="23"/>
                <w:szCs w:val="23"/>
                <w:rtl/>
              </w:rPr>
              <w:t xml:space="preserve"> و </w:t>
            </w:r>
            <w:r w:rsidRPr="004E46B1">
              <w:rPr>
                <w:rFonts w:cs="B Nazanin"/>
                <w:b w:val="0"/>
                <w:bCs w:val="0"/>
                <w:sz w:val="23"/>
                <w:szCs w:val="23"/>
                <w:rtl/>
                <w:lang w:bidi="fa-IR"/>
              </w:rPr>
              <w:t>۴</w:t>
            </w:r>
            <w:r w:rsidRPr="004E46B1">
              <w:rPr>
                <w:rFonts w:cs="B Nazanin"/>
                <w:b w:val="0"/>
                <w:bCs w:val="0"/>
                <w:sz w:val="23"/>
                <w:szCs w:val="23"/>
                <w:rtl/>
              </w:rPr>
              <w:t xml:space="preserve"> شامل محکوم علیه مماطل که تمکن مالی او به پرداخت تمام یا قسمتی از محکوم به، به صورت قطعی احراز شده و از ادای دین یا پرداخت مال استنکاف می‌کند، نمی‌شود.</w:t>
            </w:r>
          </w:p>
        </w:tc>
        <w:tc>
          <w:tcPr>
            <w:tcW w:w="708" w:type="dxa"/>
            <w:tcBorders>
              <w:left w:val="single" w:sz="4" w:space="0" w:color="auto"/>
            </w:tcBorders>
            <w:vAlign w:val="center"/>
          </w:tcPr>
          <w:p w14:paraId="1A936DA5" w14:textId="77777777"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bl>
    <w:p w14:paraId="6B57EB7B" w14:textId="29008490" w:rsidR="002D7D73" w:rsidRDefault="002D7D73" w:rsidP="00945981">
      <w:pPr>
        <w:spacing w:before="75"/>
        <w:ind w:left="-335" w:right="-993"/>
        <w:jc w:val="both"/>
        <w:rPr>
          <w:rFonts w:cs="B Titr"/>
          <w:b/>
          <w:bCs/>
          <w:sz w:val="20"/>
          <w:szCs w:val="20"/>
          <w:lang w:bidi="fa-IR"/>
        </w:rPr>
      </w:pPr>
    </w:p>
    <w:p w14:paraId="13EA4F0C" w14:textId="77777777" w:rsidR="002D7D73" w:rsidRDefault="002D7D73" w:rsidP="00945981">
      <w:pPr>
        <w:spacing w:before="75"/>
        <w:ind w:left="-335" w:right="-993"/>
        <w:jc w:val="both"/>
        <w:rPr>
          <w:rFonts w:cs="B Titr"/>
          <w:b/>
          <w:bCs/>
          <w:sz w:val="20"/>
          <w:szCs w:val="20"/>
          <w:lang w:bidi="fa-IR"/>
        </w:rPr>
      </w:pPr>
    </w:p>
    <w:p w14:paraId="4DB01CBF" w14:textId="77777777" w:rsidR="001F2492" w:rsidRDefault="001F2492" w:rsidP="001F2492">
      <w:pPr>
        <w:spacing w:before="75"/>
        <w:ind w:left="-335" w:right="-993"/>
        <w:jc w:val="both"/>
        <w:rPr>
          <w:rFonts w:cs="B Titr"/>
          <w:b/>
          <w:bCs/>
          <w:sz w:val="20"/>
          <w:szCs w:val="20"/>
          <w:lang w:bidi="fa-IR"/>
        </w:rPr>
      </w:pPr>
    </w:p>
    <w:p w14:paraId="5BD75735" w14:textId="3F87896E" w:rsidR="00C70DF5" w:rsidRPr="00DF7C4D" w:rsidRDefault="00424E13" w:rsidP="001F2492">
      <w:pPr>
        <w:spacing w:before="75"/>
        <w:ind w:left="-335" w:right="-993"/>
        <w:jc w:val="both"/>
        <w:rPr>
          <w:rFonts w:cs="B Titr"/>
          <w:b/>
          <w:bCs/>
          <w:sz w:val="20"/>
          <w:szCs w:val="20"/>
          <w:rtl/>
          <w:lang w:bidi="fa-IR"/>
        </w:rPr>
      </w:pPr>
      <w:bookmarkStart w:id="0" w:name="_GoBack"/>
      <w:bookmarkEnd w:id="0"/>
      <w:r>
        <w:rPr>
          <w:rFonts w:cs="B Titr" w:hint="cs"/>
          <w:b/>
          <w:bCs/>
          <w:sz w:val="20"/>
          <w:szCs w:val="20"/>
          <w:rtl/>
          <w:lang w:bidi="fa-IR"/>
        </w:rPr>
        <w:t>ب</w:t>
      </w:r>
      <w:r w:rsidR="001C1CD6" w:rsidRPr="001C1CD6">
        <w:rPr>
          <w:rFonts w:cs="B Titr" w:hint="cs"/>
          <w:b/>
          <w:bCs/>
          <w:sz w:val="20"/>
          <w:szCs w:val="20"/>
          <w:rtl/>
          <w:lang w:bidi="fa-IR"/>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14:paraId="0B0DF5DD" w14:textId="77777777"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14:paraId="6F397A19" w14:textId="77777777"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14:paraId="7EBD3171" w14:textId="77777777"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14:paraId="319DDE9A" w14:textId="77777777"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14:paraId="10718015" w14:textId="77777777"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14:paraId="6D4B59B4" w14:textId="77777777"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1B676A" w:rsidRPr="00256D80" w14:paraId="04F8688D"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B1EC159" w14:textId="77777777" w:rsidR="001B676A" w:rsidRPr="00B24277" w:rsidRDefault="001B676A" w:rsidP="001B676A">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25EC5291" w14:textId="4C54F89D" w:rsidR="001B676A" w:rsidRPr="00C70ED8" w:rsidRDefault="001B676A" w:rsidP="001B676A">
            <w:pPr>
              <w:jc w:val="center"/>
              <w:rPr>
                <w:rFonts w:cs="B Nazanin"/>
                <w:sz w:val="22"/>
                <w:szCs w:val="22"/>
                <w:rtl/>
                <w:lang w:bidi="fa-IR"/>
              </w:rPr>
            </w:pPr>
            <w:r w:rsidRPr="001B676A">
              <w:rPr>
                <w:rFonts w:cs="B Nazanin"/>
                <w:sz w:val="22"/>
                <w:szCs w:val="22"/>
                <w:rtl/>
              </w:rPr>
              <w:t>جهرم</w:t>
            </w:r>
            <w:r w:rsidRPr="001B676A">
              <w:rPr>
                <w:rFonts w:cs="B Nazanin"/>
                <w:sz w:val="22"/>
                <w:szCs w:val="22"/>
              </w:rPr>
              <w:t> </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76285957" w14:textId="7D9C634D" w:rsidR="001B676A" w:rsidRPr="00F84D93" w:rsidRDefault="001B676A" w:rsidP="001B676A">
            <w:pPr>
              <w:jc w:val="center"/>
              <w:rPr>
                <w:rFonts w:cs="B Nazanin"/>
                <w:sz w:val="22"/>
                <w:szCs w:val="22"/>
                <w:rtl/>
                <w:lang w:bidi="fa-IR"/>
              </w:rPr>
            </w:pPr>
            <w:r w:rsidRPr="001B676A">
              <w:rPr>
                <w:rFonts w:cs="B Nazanin"/>
                <w:sz w:val="22"/>
                <w:szCs w:val="22"/>
                <w:rtl/>
              </w:rPr>
              <w:t>محمدرضا رضایی کوچی</w:t>
            </w:r>
          </w:p>
        </w:tc>
      </w:tr>
      <w:tr w:rsidR="006E338D" w:rsidRPr="00256D80" w14:paraId="2798ACDE"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48CFAC22" w14:textId="77777777"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620B760E" w14:textId="00F00A24" w:rsidR="006E338D" w:rsidRPr="0046586C" w:rsidRDefault="001B676A" w:rsidP="001B676A">
            <w:pPr>
              <w:spacing w:before="240" w:line="259" w:lineRule="auto"/>
              <w:ind w:left="-563" w:right="-709"/>
              <w:contextualSpacing/>
              <w:jc w:val="center"/>
              <w:rPr>
                <w:rFonts w:cs="B Nazanin"/>
                <w:rtl/>
              </w:rPr>
            </w:pPr>
            <w:r w:rsidRPr="001B676A">
              <w:rPr>
                <w:rFonts w:cs="B Nazanin"/>
                <w:sz w:val="22"/>
                <w:szCs w:val="22"/>
                <w:rtl/>
              </w:rPr>
              <w:t>قائمشهر، سیمرغ، سوادکوه و جویبار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CBCF1E4" w14:textId="454F470F" w:rsidR="006E338D" w:rsidRPr="006D029A" w:rsidRDefault="001B676A" w:rsidP="001B676A">
            <w:pPr>
              <w:jc w:val="center"/>
              <w:rPr>
                <w:rFonts w:cs="B Nazanin"/>
                <w:sz w:val="22"/>
                <w:szCs w:val="22"/>
                <w:rtl/>
              </w:rPr>
            </w:pPr>
            <w:r w:rsidRPr="001B676A">
              <w:rPr>
                <w:rFonts w:cs="B Nazanin"/>
                <w:sz w:val="22"/>
                <w:szCs w:val="22"/>
                <w:rtl/>
              </w:rPr>
              <w:t>علی کشوری</w:t>
            </w:r>
          </w:p>
        </w:tc>
      </w:tr>
      <w:tr w:rsidR="00826A39" w:rsidRPr="00256D80" w14:paraId="56090BBA"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272C9000" w14:textId="77777777" w:rsidR="00826A39" w:rsidRPr="00B24277" w:rsidRDefault="00826A39" w:rsidP="00826A39">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39D112F" w14:textId="0C0D0B6B" w:rsidR="00826A39" w:rsidRPr="001B676A" w:rsidRDefault="001B676A" w:rsidP="001B676A">
            <w:pPr>
              <w:spacing w:before="240" w:line="259" w:lineRule="auto"/>
              <w:ind w:left="-563" w:right="-709"/>
              <w:contextualSpacing/>
              <w:jc w:val="center"/>
              <w:rPr>
                <w:rFonts w:cs="B Nazanin"/>
                <w:rtl/>
              </w:rPr>
            </w:pPr>
            <w:r w:rsidRPr="001B676A">
              <w:rPr>
                <w:rFonts w:cs="B Nazanin"/>
                <w:rtl/>
              </w:rPr>
              <w:t>تهران، ری، شمیرانات، اسلامشهر و پردیس</w:t>
            </w:r>
            <w:r w:rsidRPr="001B676A">
              <w:rPr>
                <w:rFonts w:cs="B Nazanin"/>
              </w:rPr>
              <w:t> </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BA93953" w14:textId="38FA7B96" w:rsidR="00826A39" w:rsidRPr="00F84D93" w:rsidRDefault="001B676A" w:rsidP="001B676A">
            <w:pPr>
              <w:jc w:val="center"/>
              <w:rPr>
                <w:rFonts w:cs="B Nazanin"/>
                <w:sz w:val="22"/>
                <w:szCs w:val="22"/>
                <w:rtl/>
                <w:lang w:bidi="fa-IR"/>
              </w:rPr>
            </w:pPr>
            <w:r w:rsidRPr="001B676A">
              <w:rPr>
                <w:rFonts w:cs="B Nazanin"/>
                <w:sz w:val="22"/>
                <w:szCs w:val="22"/>
                <w:rtl/>
              </w:rPr>
              <w:t>سید مرتضی محمودی</w:t>
            </w:r>
          </w:p>
        </w:tc>
      </w:tr>
      <w:tr w:rsidR="00191752" w:rsidRPr="00256D80" w14:paraId="15200313"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413D209" w14:textId="77777777"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76D7995" w14:textId="354C85C9" w:rsidR="00191752" w:rsidRPr="00C70ED8" w:rsidRDefault="001B676A" w:rsidP="001B676A">
            <w:pPr>
              <w:jc w:val="center"/>
              <w:rPr>
                <w:rFonts w:cs="B Nazanin"/>
                <w:sz w:val="22"/>
                <w:szCs w:val="22"/>
                <w:rtl/>
                <w:lang w:bidi="fa-IR"/>
              </w:rPr>
            </w:pPr>
            <w:r w:rsidRPr="001B676A">
              <w:rPr>
                <w:rFonts w:cs="B Nazanin"/>
                <w:sz w:val="22"/>
                <w:szCs w:val="22"/>
                <w:rtl/>
              </w:rPr>
              <w:t>تهران، ری، شمیرانات، اسلامشهر و پردیس</w:t>
            </w:r>
            <w:r w:rsidRPr="001B676A">
              <w:rPr>
                <w:rFonts w:cs="B Nazanin"/>
                <w:sz w:val="22"/>
                <w:szCs w:val="22"/>
              </w:rPr>
              <w:t> </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DDE52EC" w14:textId="206308A1" w:rsidR="00191752" w:rsidRPr="00F84D93" w:rsidRDefault="001B676A" w:rsidP="001B676A">
            <w:pPr>
              <w:jc w:val="center"/>
              <w:rPr>
                <w:rFonts w:cs="B Nazanin"/>
                <w:sz w:val="22"/>
                <w:szCs w:val="22"/>
                <w:rtl/>
                <w:lang w:bidi="fa-IR"/>
              </w:rPr>
            </w:pPr>
            <w:r w:rsidRPr="001B676A">
              <w:rPr>
                <w:rFonts w:cs="B Nazanin"/>
                <w:sz w:val="22"/>
                <w:szCs w:val="22"/>
                <w:rtl/>
              </w:rPr>
              <w:t>مجتبی زارعی</w:t>
            </w:r>
          </w:p>
        </w:tc>
      </w:tr>
      <w:tr w:rsidR="0042202A" w:rsidRPr="00256D80" w14:paraId="08889018" w14:textId="77777777"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0822B37E" w14:textId="77777777"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364C961B" w14:textId="54D27946" w:rsidR="0042202A" w:rsidRPr="00F664E1" w:rsidRDefault="001B676A" w:rsidP="001B676A">
            <w:pPr>
              <w:jc w:val="center"/>
              <w:rPr>
                <w:rFonts w:asciiTheme="minorHAnsi" w:hAnsiTheme="minorHAnsi" w:cs="B Nazanin"/>
                <w:b w:val="0"/>
                <w:bCs w:val="0"/>
                <w:sz w:val="22"/>
                <w:szCs w:val="22"/>
              </w:rPr>
            </w:pPr>
            <w:r w:rsidRPr="001B676A">
              <w:rPr>
                <w:rFonts w:ascii="SiteFont" w:hAnsi="SiteFont" w:cs="B Nazanin"/>
                <w:b w:val="0"/>
                <w:bCs w:val="0"/>
                <w:sz w:val="22"/>
                <w:szCs w:val="22"/>
                <w:rtl/>
              </w:rPr>
              <w:t>قروه و دهگلان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3275F87" w14:textId="6ED490AD" w:rsidR="0042202A" w:rsidRPr="0042202A" w:rsidRDefault="001B676A" w:rsidP="001B676A">
            <w:pPr>
              <w:jc w:val="center"/>
              <w:rPr>
                <w:rFonts w:ascii="SiteFont" w:hAnsi="SiteFont" w:cs="B Nazanin"/>
                <w:sz w:val="22"/>
                <w:szCs w:val="22"/>
                <w:rtl/>
              </w:rPr>
            </w:pPr>
            <w:r w:rsidRPr="001B676A">
              <w:rPr>
                <w:rFonts w:ascii="SiteFont" w:hAnsi="SiteFont" w:cs="B Nazanin"/>
                <w:sz w:val="22"/>
                <w:szCs w:val="22"/>
                <w:rtl/>
              </w:rPr>
              <w:t>محمدرسول شیخی زاده</w:t>
            </w:r>
          </w:p>
        </w:tc>
      </w:tr>
    </w:tbl>
    <w:p w14:paraId="27C62E01" w14:textId="76DAC01D" w:rsidR="00A25F5F" w:rsidRDefault="00A25F5F" w:rsidP="00945981">
      <w:pPr>
        <w:pStyle w:val="ListParagraph"/>
        <w:spacing w:before="75"/>
        <w:ind w:left="-52" w:right="-567"/>
        <w:rPr>
          <w:rFonts w:cs="B Titr"/>
          <w:b/>
          <w:bCs/>
          <w:sz w:val="22"/>
          <w:szCs w:val="22"/>
          <w:lang w:bidi="fa-IR"/>
        </w:rPr>
      </w:pPr>
    </w:p>
    <w:p w14:paraId="41092194" w14:textId="77777777" w:rsidR="002D7D73" w:rsidRDefault="002D7D73" w:rsidP="00945981">
      <w:pPr>
        <w:pStyle w:val="ListParagraph"/>
        <w:spacing w:before="75"/>
        <w:ind w:left="-52" w:right="-567"/>
        <w:rPr>
          <w:rFonts w:cs="B Titr"/>
          <w:b/>
          <w:bCs/>
          <w:sz w:val="22"/>
          <w:szCs w:val="22"/>
          <w:rtl/>
          <w:lang w:bidi="fa-IR"/>
        </w:rPr>
      </w:pPr>
    </w:p>
    <w:p w14:paraId="17DE4BC0" w14:textId="77777777" w:rsidR="00345448" w:rsidRPr="00345448" w:rsidRDefault="00345448" w:rsidP="00F664E1">
      <w:pPr>
        <w:pStyle w:val="ListParagraph"/>
        <w:spacing w:after="240"/>
        <w:ind w:left="-335"/>
        <w:rPr>
          <w:rFonts w:cs="B Titr"/>
          <w:b/>
          <w:bCs/>
          <w:sz w:val="22"/>
          <w:szCs w:val="22"/>
          <w:rtl/>
          <w:lang w:bidi="fa-IR"/>
        </w:rPr>
      </w:pPr>
      <w:r w:rsidRPr="00345448">
        <w:rPr>
          <w:rFonts w:cs="B Titr" w:hint="cs"/>
          <w:b/>
          <w:bCs/>
          <w:sz w:val="22"/>
          <w:szCs w:val="22"/>
          <w:rtl/>
          <w:lang w:bidi="fa-IR"/>
        </w:rPr>
        <w:t>ج</w:t>
      </w:r>
      <w:r w:rsidRPr="00345448">
        <w:rPr>
          <w:rFonts w:cs="B Titr" w:hint="cs"/>
          <w:b/>
          <w:bCs/>
          <w:sz w:val="22"/>
          <w:szCs w:val="22"/>
          <w:rtl/>
        </w:rPr>
        <w:t>:</w:t>
      </w:r>
      <w:r w:rsidRPr="00345448">
        <w:rPr>
          <w:rFonts w:cs="B Titr"/>
          <w:b/>
          <w:bCs/>
          <w:sz w:val="22"/>
          <w:szCs w:val="22"/>
          <w:rtl/>
        </w:rPr>
        <w:tab/>
      </w:r>
      <w:r w:rsidRPr="00345448">
        <w:rPr>
          <w:rFonts w:cs="B Titr"/>
          <w:b/>
          <w:bCs/>
          <w:sz w:val="22"/>
          <w:szCs w:val="22"/>
          <w:rtl/>
        </w:rPr>
        <w:tab/>
      </w:r>
      <w:r w:rsidRPr="00345448">
        <w:rPr>
          <w:rFonts w:cs="B Titr"/>
          <w:b/>
          <w:bCs/>
          <w:sz w:val="22"/>
          <w:szCs w:val="22"/>
          <w:rtl/>
        </w:rPr>
        <w:tab/>
      </w:r>
      <w:r w:rsidRPr="00345448">
        <w:rPr>
          <w:rFonts w:cs="B Titr"/>
          <w:b/>
          <w:bCs/>
          <w:sz w:val="22"/>
          <w:szCs w:val="22"/>
          <w:rtl/>
        </w:rPr>
        <w:tab/>
      </w:r>
    </w:p>
    <w:p w14:paraId="460CB36E" w14:textId="77777777" w:rsidR="00345448" w:rsidRPr="00345448" w:rsidRDefault="00345448" w:rsidP="00F664E1">
      <w:pPr>
        <w:pStyle w:val="ListParagraph"/>
        <w:spacing w:before="75" w:after="240"/>
        <w:ind w:left="-335"/>
        <w:rPr>
          <w:rFonts w:cs="B Titr"/>
          <w:b/>
          <w:bCs/>
          <w:sz w:val="22"/>
          <w:szCs w:val="22"/>
          <w:lang w:bidi="fa-IR"/>
        </w:rPr>
      </w:pPr>
      <w:r w:rsidRPr="00345448">
        <w:rPr>
          <w:rFonts w:cs="B Titr"/>
          <w:b/>
          <w:bCs/>
          <w:sz w:val="22"/>
          <w:szCs w:val="22"/>
          <w:rtl/>
        </w:rPr>
        <w:t>موارد اعلام وصول شده</w:t>
      </w:r>
      <w:r w:rsidRPr="00345448">
        <w:rPr>
          <w:rFonts w:cs="B Titr" w:hint="cs"/>
          <w:b/>
          <w:bCs/>
          <w:sz w:val="22"/>
          <w:szCs w:val="22"/>
          <w:rtl/>
        </w:rPr>
        <w:t xml:space="preserve"> :</w:t>
      </w:r>
    </w:p>
    <w:p w14:paraId="6C869E5C" w14:textId="5E2D4FF3" w:rsidR="00F664E1" w:rsidRPr="00F664E1" w:rsidRDefault="00F664E1" w:rsidP="00F664E1">
      <w:pPr>
        <w:pStyle w:val="ListParagraph"/>
        <w:numPr>
          <w:ilvl w:val="0"/>
          <w:numId w:val="9"/>
        </w:numPr>
        <w:spacing w:before="75" w:after="240" w:line="276" w:lineRule="auto"/>
        <w:ind w:left="232" w:right="-993"/>
        <w:rPr>
          <w:rFonts w:cs="B Nazanin"/>
          <w:b/>
          <w:bCs/>
          <w:sz w:val="22"/>
          <w:szCs w:val="22"/>
        </w:rPr>
      </w:pPr>
      <w:r w:rsidRPr="00F664E1">
        <w:rPr>
          <w:rFonts w:cs="B Nazanin"/>
          <w:b/>
          <w:bCs/>
          <w:sz w:val="22"/>
          <w:szCs w:val="22"/>
          <w:rtl/>
        </w:rPr>
        <w:t xml:space="preserve">طرح اصلاح بند الف ماده </w:t>
      </w:r>
      <w:r w:rsidRPr="00F664E1">
        <w:rPr>
          <w:rFonts w:cs="B Nazanin"/>
          <w:b/>
          <w:bCs/>
          <w:sz w:val="22"/>
          <w:szCs w:val="22"/>
          <w:rtl/>
          <w:lang w:bidi="fa-IR"/>
        </w:rPr>
        <w:t>۵۱</w:t>
      </w:r>
      <w:r w:rsidRPr="00F664E1">
        <w:rPr>
          <w:rFonts w:cs="B Nazanin"/>
          <w:b/>
          <w:bCs/>
          <w:sz w:val="22"/>
          <w:szCs w:val="22"/>
          <w:rtl/>
        </w:rPr>
        <w:t xml:space="preserve"> قانون برنامه هفتم پیشرفت جمهوری اسلامی ایران</w:t>
      </w:r>
    </w:p>
    <w:p w14:paraId="03763014" w14:textId="25EB0299"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 xml:space="preserve">طرح اصلاح جزء </w:t>
      </w:r>
      <w:r w:rsidRPr="00F664E1">
        <w:rPr>
          <w:rFonts w:cs="B Nazanin"/>
          <w:b/>
          <w:bCs/>
          <w:sz w:val="22"/>
          <w:szCs w:val="22"/>
          <w:rtl/>
          <w:lang w:bidi="fa-IR"/>
        </w:rPr>
        <w:t>۲</w:t>
      </w:r>
      <w:r w:rsidRPr="00F664E1">
        <w:rPr>
          <w:rFonts w:cs="B Nazanin"/>
          <w:b/>
          <w:bCs/>
          <w:sz w:val="22"/>
          <w:szCs w:val="22"/>
          <w:rtl/>
        </w:rPr>
        <w:t xml:space="preserve"> بند (ر) ماده </w:t>
      </w:r>
      <w:r w:rsidRPr="00F664E1">
        <w:rPr>
          <w:rFonts w:cs="B Nazanin"/>
          <w:b/>
          <w:bCs/>
          <w:sz w:val="22"/>
          <w:szCs w:val="22"/>
          <w:rtl/>
          <w:lang w:bidi="fa-IR"/>
        </w:rPr>
        <w:t>۲۸</w:t>
      </w:r>
      <w:r w:rsidRPr="00F664E1">
        <w:rPr>
          <w:rFonts w:cs="B Nazanin"/>
          <w:b/>
          <w:bCs/>
          <w:sz w:val="22"/>
          <w:szCs w:val="22"/>
          <w:rtl/>
        </w:rPr>
        <w:t xml:space="preserve"> قانون برنامه هفتم پیشرفت جمهوری اسلامی ایران</w:t>
      </w:r>
    </w:p>
    <w:p w14:paraId="681F1E18" w14:textId="43CF776B"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 xml:space="preserve">طرح اصلاح ماده </w:t>
      </w:r>
      <w:r w:rsidRPr="00F664E1">
        <w:rPr>
          <w:rFonts w:cs="B Nazanin"/>
          <w:b/>
          <w:bCs/>
          <w:sz w:val="22"/>
          <w:szCs w:val="22"/>
          <w:rtl/>
          <w:lang w:bidi="fa-IR"/>
        </w:rPr>
        <w:t>۵</w:t>
      </w:r>
      <w:r w:rsidRPr="00F664E1">
        <w:rPr>
          <w:rFonts w:cs="B Nazanin"/>
          <w:b/>
          <w:bCs/>
          <w:sz w:val="22"/>
          <w:szCs w:val="22"/>
          <w:rtl/>
        </w:rPr>
        <w:t xml:space="preserve"> قانون تاسیس شورای عالی شهرسازی و معماری ایران</w:t>
      </w:r>
    </w:p>
    <w:p w14:paraId="0CD26CB8" w14:textId="09251F2D"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 xml:space="preserve">طرح اصلاح ماده </w:t>
      </w:r>
      <w:r w:rsidRPr="00F664E1">
        <w:rPr>
          <w:rFonts w:cs="B Nazanin"/>
          <w:b/>
          <w:bCs/>
          <w:sz w:val="22"/>
          <w:szCs w:val="22"/>
          <w:rtl/>
          <w:lang w:bidi="fa-IR"/>
        </w:rPr>
        <w:t>۱۰</w:t>
      </w:r>
      <w:r w:rsidRPr="00F664E1">
        <w:rPr>
          <w:rFonts w:cs="B Nazanin"/>
          <w:b/>
          <w:bCs/>
          <w:sz w:val="22"/>
          <w:szCs w:val="22"/>
          <w:rtl/>
        </w:rPr>
        <w:t xml:space="preserve"> قانون بیمه های اجتماعی کارگران ساختمانی</w:t>
      </w:r>
    </w:p>
    <w:p w14:paraId="7FA174D4" w14:textId="7029AE4D"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 xml:space="preserve">طرح اصلاح ماده </w:t>
      </w:r>
      <w:r w:rsidRPr="00F664E1">
        <w:rPr>
          <w:rFonts w:cs="B Nazanin"/>
          <w:b/>
          <w:bCs/>
          <w:sz w:val="22"/>
          <w:szCs w:val="22"/>
          <w:rtl/>
          <w:lang w:bidi="fa-IR"/>
        </w:rPr>
        <w:t>۵</w:t>
      </w:r>
      <w:r w:rsidRPr="00F664E1">
        <w:rPr>
          <w:rFonts w:cs="B Nazanin"/>
          <w:b/>
          <w:bCs/>
          <w:sz w:val="22"/>
          <w:szCs w:val="22"/>
          <w:rtl/>
        </w:rPr>
        <w:t xml:space="preserve"> قانون تاسیس شرکت های تعاونی توسعه و عمرانی شهرستانی</w:t>
      </w:r>
    </w:p>
    <w:p w14:paraId="700BECBD" w14:textId="0A10BF94"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 xml:space="preserve">طرح اصلاح ماده </w:t>
      </w:r>
      <w:r w:rsidRPr="00F664E1">
        <w:rPr>
          <w:rFonts w:cs="B Nazanin"/>
          <w:b/>
          <w:bCs/>
          <w:sz w:val="22"/>
          <w:szCs w:val="22"/>
          <w:rtl/>
          <w:lang w:bidi="fa-IR"/>
        </w:rPr>
        <w:t>۴۱</w:t>
      </w:r>
      <w:r w:rsidRPr="00F664E1">
        <w:rPr>
          <w:rFonts w:cs="B Nazanin"/>
          <w:b/>
          <w:bCs/>
          <w:sz w:val="22"/>
          <w:szCs w:val="22"/>
          <w:rtl/>
        </w:rPr>
        <w:t xml:space="preserve"> قانون کار</w:t>
      </w:r>
    </w:p>
    <w:p w14:paraId="1485F517" w14:textId="3F925121"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طرح اصلاح قانون حفظ کاربری اراضی زراعی و باغ ها</w:t>
      </w:r>
    </w:p>
    <w:p w14:paraId="72183284" w14:textId="739F0CBF"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طرح قانون کسب و کارهای اجتماعی</w:t>
      </w:r>
    </w:p>
    <w:p w14:paraId="2556F6E1" w14:textId="4B068ABA"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طرح توسعه امداد جاده ای هلال احمر با اخذ یک درصد از بیمه شخص ثالث</w:t>
      </w:r>
    </w:p>
    <w:p w14:paraId="1449D235" w14:textId="3847E6F6"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طرح تشکیل وزارت پیشگیری و مدیریت بحران</w:t>
      </w:r>
    </w:p>
    <w:p w14:paraId="6F120521" w14:textId="3B9B7EEB"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طرح تعیین میزان حق انتفاع پرداختی شرکت های آب و معدنی با صنایع آب پایه</w:t>
      </w:r>
    </w:p>
    <w:p w14:paraId="215BC6F0" w14:textId="39DC5C67"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طرح اصلاح قانون برقراری عدالت آموزشی در پذیرش دانشجو در دوره های تحصیلات تکمیلی و تخصص</w:t>
      </w:r>
    </w:p>
    <w:p w14:paraId="58EBBA14" w14:textId="65E4BC06"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 xml:space="preserve">طرح استفساریه بند الف ماده </w:t>
      </w:r>
      <w:r w:rsidRPr="00F664E1">
        <w:rPr>
          <w:rFonts w:cs="B Nazanin"/>
          <w:b/>
          <w:bCs/>
          <w:sz w:val="22"/>
          <w:szCs w:val="22"/>
          <w:rtl/>
          <w:lang w:bidi="fa-IR"/>
        </w:rPr>
        <w:t>۹</w:t>
      </w:r>
      <w:r w:rsidRPr="00F664E1">
        <w:rPr>
          <w:rFonts w:cs="B Nazanin"/>
          <w:b/>
          <w:bCs/>
          <w:sz w:val="22"/>
          <w:szCs w:val="22"/>
          <w:rtl/>
        </w:rPr>
        <w:t xml:space="preserve"> قانون مالیات بر ارزش افزوده</w:t>
      </w:r>
    </w:p>
    <w:p w14:paraId="664E89C0" w14:textId="1D20CB4B"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طرح اصلاح جدول حوزه های انتخابیه مجلس شورای اسلامی و تعداد نمایندگان آن ها</w:t>
      </w:r>
    </w:p>
    <w:p w14:paraId="6E076795" w14:textId="0B07B326" w:rsidR="00F664E1" w:rsidRPr="00F664E1" w:rsidRDefault="00F664E1" w:rsidP="00F664E1">
      <w:pPr>
        <w:pStyle w:val="ListParagraph"/>
        <w:numPr>
          <w:ilvl w:val="0"/>
          <w:numId w:val="10"/>
        </w:numPr>
        <w:spacing w:before="75" w:after="240" w:line="276" w:lineRule="auto"/>
        <w:ind w:left="232" w:right="-993"/>
        <w:rPr>
          <w:rFonts w:cs="B Nazanin"/>
          <w:b/>
          <w:bCs/>
          <w:sz w:val="22"/>
          <w:szCs w:val="22"/>
          <w:rtl/>
        </w:rPr>
      </w:pPr>
      <w:r w:rsidRPr="00F664E1">
        <w:rPr>
          <w:rFonts w:cs="B Nazanin"/>
          <w:b/>
          <w:bCs/>
          <w:sz w:val="22"/>
          <w:szCs w:val="22"/>
          <w:rtl/>
        </w:rPr>
        <w:t>طرح ماده واحده الزام به پذیرش بیمه های پایه و خدمات درمانی</w:t>
      </w:r>
    </w:p>
    <w:sectPr w:rsidR="00F664E1" w:rsidRPr="00F664E1" w:rsidSect="00915574">
      <w:footerReference w:type="default" r:id="rId10"/>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BEF38" w14:textId="77777777" w:rsidR="00A75AF9" w:rsidRDefault="00A75AF9" w:rsidP="00915574">
      <w:r>
        <w:separator/>
      </w:r>
    </w:p>
  </w:endnote>
  <w:endnote w:type="continuationSeparator" w:id="0">
    <w:p w14:paraId="337F8A35" w14:textId="77777777" w:rsidR="00A75AF9" w:rsidRDefault="00A75AF9"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14:paraId="249A8F90" w14:textId="637BA0D6" w:rsidR="00B9544F" w:rsidRDefault="00B9544F">
        <w:pPr>
          <w:pStyle w:val="Footer"/>
          <w:jc w:val="center"/>
        </w:pPr>
        <w:r>
          <w:fldChar w:fldCharType="begin"/>
        </w:r>
        <w:r>
          <w:instrText xml:space="preserve"> PAGE   \* MERGEFORMAT </w:instrText>
        </w:r>
        <w:r>
          <w:fldChar w:fldCharType="separate"/>
        </w:r>
        <w:r w:rsidR="00A75AF9">
          <w:rPr>
            <w:noProof/>
            <w:rtl/>
          </w:rPr>
          <w:t>1</w:t>
        </w:r>
        <w:r>
          <w:rPr>
            <w:noProof/>
          </w:rPr>
          <w:fldChar w:fldCharType="end"/>
        </w:r>
      </w:p>
    </w:sdtContent>
  </w:sdt>
  <w:p w14:paraId="588248E0" w14:textId="77777777"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D60FD" w14:textId="77777777" w:rsidR="00A75AF9" w:rsidRDefault="00A75AF9" w:rsidP="00915574">
      <w:r>
        <w:separator/>
      </w:r>
    </w:p>
  </w:footnote>
  <w:footnote w:type="continuationSeparator" w:id="0">
    <w:p w14:paraId="5DF18F41" w14:textId="77777777" w:rsidR="00A75AF9" w:rsidRDefault="00A75AF9"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2948"/>
    <w:multiLevelType w:val="hybridMultilevel"/>
    <w:tmpl w:val="DDE41A3E"/>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76D1A"/>
    <w:multiLevelType w:val="hybridMultilevel"/>
    <w:tmpl w:val="BC848DC6"/>
    <w:lvl w:ilvl="0" w:tplc="0409000D">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41EC2"/>
    <w:multiLevelType w:val="hybridMultilevel"/>
    <w:tmpl w:val="608A2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C113C"/>
    <w:multiLevelType w:val="hybridMultilevel"/>
    <w:tmpl w:val="BD0C249E"/>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6" w15:restartNumberingAfterBreak="0">
    <w:nsid w:val="57947E4A"/>
    <w:multiLevelType w:val="hybridMultilevel"/>
    <w:tmpl w:val="87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A6FE5"/>
    <w:multiLevelType w:val="hybridMultilevel"/>
    <w:tmpl w:val="E9C6E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1699D"/>
    <w:multiLevelType w:val="hybridMultilevel"/>
    <w:tmpl w:val="FE082080"/>
    <w:lvl w:ilvl="0" w:tplc="0409000D">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num w:numId="1">
    <w:abstractNumId w:val="1"/>
  </w:num>
  <w:num w:numId="2">
    <w:abstractNumId w:val="8"/>
  </w:num>
  <w:num w:numId="3">
    <w:abstractNumId w:val="3"/>
  </w:num>
  <w:num w:numId="4">
    <w:abstractNumId w:val="4"/>
  </w:num>
  <w:num w:numId="5">
    <w:abstractNumId w:val="6"/>
  </w:num>
  <w:num w:numId="6">
    <w:abstractNumId w:val="7"/>
  </w:num>
  <w:num w:numId="7">
    <w:abstractNumId w:val="5"/>
  </w:num>
  <w:num w:numId="8">
    <w:abstractNumId w:val="0"/>
  </w:num>
  <w:num w:numId="9">
    <w:abstractNumId w:val="9"/>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133"/>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6924"/>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585"/>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676A"/>
    <w:rsid w:val="001B758C"/>
    <w:rsid w:val="001B7BD4"/>
    <w:rsid w:val="001C02BA"/>
    <w:rsid w:val="001C0571"/>
    <w:rsid w:val="001C07DB"/>
    <w:rsid w:val="001C07F1"/>
    <w:rsid w:val="001C0D54"/>
    <w:rsid w:val="001C0D6D"/>
    <w:rsid w:val="001C1CD6"/>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2492"/>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EB0"/>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D7D73"/>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5AEB"/>
    <w:rsid w:val="00336429"/>
    <w:rsid w:val="00337F0A"/>
    <w:rsid w:val="00340424"/>
    <w:rsid w:val="00340D4F"/>
    <w:rsid w:val="00340F7E"/>
    <w:rsid w:val="00340FDE"/>
    <w:rsid w:val="00342263"/>
    <w:rsid w:val="00342C6E"/>
    <w:rsid w:val="00343BDB"/>
    <w:rsid w:val="003441C2"/>
    <w:rsid w:val="00345448"/>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23B5"/>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1234"/>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4E13"/>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6B1"/>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6CDF"/>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63C"/>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6C3C"/>
    <w:rsid w:val="00637A1A"/>
    <w:rsid w:val="006425DB"/>
    <w:rsid w:val="00642AAC"/>
    <w:rsid w:val="006432A2"/>
    <w:rsid w:val="006432B5"/>
    <w:rsid w:val="006434F8"/>
    <w:rsid w:val="00643A38"/>
    <w:rsid w:val="00643EBF"/>
    <w:rsid w:val="006445B5"/>
    <w:rsid w:val="00644D21"/>
    <w:rsid w:val="00644F35"/>
    <w:rsid w:val="0064517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1C44"/>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A39"/>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541"/>
    <w:rsid w:val="009377C3"/>
    <w:rsid w:val="009400F2"/>
    <w:rsid w:val="00940283"/>
    <w:rsid w:val="00941246"/>
    <w:rsid w:val="009419EA"/>
    <w:rsid w:val="00942D12"/>
    <w:rsid w:val="00942E14"/>
    <w:rsid w:val="0094323C"/>
    <w:rsid w:val="009445DC"/>
    <w:rsid w:val="00944B4B"/>
    <w:rsid w:val="009456D3"/>
    <w:rsid w:val="00945981"/>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C92"/>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2F4B"/>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C36"/>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5F5F"/>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5AF9"/>
    <w:rsid w:val="00A77861"/>
    <w:rsid w:val="00A81104"/>
    <w:rsid w:val="00A81B3A"/>
    <w:rsid w:val="00A82820"/>
    <w:rsid w:val="00A837FB"/>
    <w:rsid w:val="00A839C5"/>
    <w:rsid w:val="00A86F34"/>
    <w:rsid w:val="00A8780C"/>
    <w:rsid w:val="00A87D7C"/>
    <w:rsid w:val="00A902BD"/>
    <w:rsid w:val="00A90439"/>
    <w:rsid w:val="00A90C4A"/>
    <w:rsid w:val="00A91442"/>
    <w:rsid w:val="00A92442"/>
    <w:rsid w:val="00A93538"/>
    <w:rsid w:val="00A938D2"/>
    <w:rsid w:val="00A95746"/>
    <w:rsid w:val="00A95785"/>
    <w:rsid w:val="00A95B84"/>
    <w:rsid w:val="00AA007D"/>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44A"/>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0C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4F8"/>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7CF"/>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1F8D"/>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5B2C"/>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4723"/>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0CFA"/>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8D7"/>
    <w:rsid w:val="00F62D33"/>
    <w:rsid w:val="00F630C5"/>
    <w:rsid w:val="00F6370C"/>
    <w:rsid w:val="00F63AC6"/>
    <w:rsid w:val="00F63C55"/>
    <w:rsid w:val="00F63FFE"/>
    <w:rsid w:val="00F64303"/>
    <w:rsid w:val="00F64B52"/>
    <w:rsid w:val="00F64CE9"/>
    <w:rsid w:val="00F65E2F"/>
    <w:rsid w:val="00F661CA"/>
    <w:rsid w:val="00F662F3"/>
    <w:rsid w:val="00F6634E"/>
    <w:rsid w:val="00F664E1"/>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BBCFB"/>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 w:type="character" w:customStyle="1" w:styleId="UnresolvedMention">
    <w:name w:val="Unresolved Mention"/>
    <w:basedOn w:val="DefaultParagraphFont"/>
    <w:uiPriority w:val="99"/>
    <w:semiHidden/>
    <w:unhideWhenUsed/>
    <w:rsid w:val="0026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3018183">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476728">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3893803">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718845">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391466">
      <w:bodyDiv w:val="1"/>
      <w:marLeft w:val="0"/>
      <w:marRight w:val="0"/>
      <w:marTop w:val="0"/>
      <w:marBottom w:val="0"/>
      <w:divBdr>
        <w:top w:val="none" w:sz="0" w:space="0" w:color="auto"/>
        <w:left w:val="none" w:sz="0" w:space="0" w:color="auto"/>
        <w:bottom w:val="none" w:sz="0" w:space="0" w:color="auto"/>
        <w:right w:val="none" w:sz="0" w:space="0" w:color="auto"/>
      </w:divBdr>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4674926">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605875">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922445">
      <w:bodyDiv w:val="1"/>
      <w:marLeft w:val="0"/>
      <w:marRight w:val="0"/>
      <w:marTop w:val="0"/>
      <w:marBottom w:val="0"/>
      <w:divBdr>
        <w:top w:val="none" w:sz="0" w:space="0" w:color="auto"/>
        <w:left w:val="none" w:sz="0" w:space="0" w:color="auto"/>
        <w:bottom w:val="none" w:sz="0" w:space="0" w:color="auto"/>
        <w:right w:val="none" w:sz="0" w:space="0" w:color="auto"/>
      </w:divBdr>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28426494">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087">
      <w:bodyDiv w:val="1"/>
      <w:marLeft w:val="0"/>
      <w:marRight w:val="0"/>
      <w:marTop w:val="0"/>
      <w:marBottom w:val="0"/>
      <w:divBdr>
        <w:top w:val="none" w:sz="0" w:space="0" w:color="auto"/>
        <w:left w:val="none" w:sz="0" w:space="0" w:color="auto"/>
        <w:bottom w:val="none" w:sz="0" w:space="0" w:color="auto"/>
        <w:right w:val="none" w:sz="0" w:space="0" w:color="auto"/>
      </w:divBdr>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1715246">
      <w:bodyDiv w:val="1"/>
      <w:marLeft w:val="0"/>
      <w:marRight w:val="0"/>
      <w:marTop w:val="0"/>
      <w:marBottom w:val="0"/>
      <w:divBdr>
        <w:top w:val="none" w:sz="0" w:space="0" w:color="auto"/>
        <w:left w:val="none" w:sz="0" w:space="0" w:color="auto"/>
        <w:bottom w:val="none" w:sz="0" w:space="0" w:color="auto"/>
        <w:right w:val="none" w:sz="0" w:space="0" w:color="auto"/>
      </w:divBdr>
      <w:divsChild>
        <w:div w:id="660043111">
          <w:marLeft w:val="0"/>
          <w:marRight w:val="0"/>
          <w:marTop w:val="0"/>
          <w:marBottom w:val="0"/>
          <w:divBdr>
            <w:top w:val="none" w:sz="0" w:space="0" w:color="auto"/>
            <w:left w:val="none" w:sz="0" w:space="0" w:color="auto"/>
            <w:bottom w:val="none" w:sz="0" w:space="0" w:color="auto"/>
            <w:right w:val="none" w:sz="0" w:space="0" w:color="auto"/>
          </w:divBdr>
          <w:divsChild>
            <w:div w:id="1852330704">
              <w:marLeft w:val="0"/>
              <w:marRight w:val="0"/>
              <w:marTop w:val="0"/>
              <w:marBottom w:val="0"/>
              <w:divBdr>
                <w:top w:val="none" w:sz="0" w:space="0" w:color="auto"/>
                <w:left w:val="none" w:sz="0" w:space="0" w:color="auto"/>
                <w:bottom w:val="none" w:sz="0" w:space="0" w:color="auto"/>
                <w:right w:val="none" w:sz="0" w:space="0" w:color="auto"/>
              </w:divBdr>
              <w:divsChild>
                <w:div w:id="1425299812">
                  <w:marLeft w:val="0"/>
                  <w:marRight w:val="0"/>
                  <w:marTop w:val="0"/>
                  <w:marBottom w:val="0"/>
                  <w:divBdr>
                    <w:top w:val="none" w:sz="0" w:space="0" w:color="auto"/>
                    <w:left w:val="none" w:sz="0" w:space="0" w:color="auto"/>
                    <w:bottom w:val="none" w:sz="0" w:space="0" w:color="auto"/>
                    <w:right w:val="none" w:sz="0" w:space="0" w:color="auto"/>
                  </w:divBdr>
                  <w:divsChild>
                    <w:div w:id="1803814671">
                      <w:marLeft w:val="0"/>
                      <w:marRight w:val="0"/>
                      <w:marTop w:val="0"/>
                      <w:marBottom w:val="0"/>
                      <w:divBdr>
                        <w:top w:val="none" w:sz="0" w:space="0" w:color="auto"/>
                        <w:left w:val="none" w:sz="0" w:space="0" w:color="auto"/>
                        <w:bottom w:val="none" w:sz="0" w:space="0" w:color="auto"/>
                        <w:right w:val="none" w:sz="0" w:space="0" w:color="auto"/>
                      </w:divBdr>
                      <w:divsChild>
                        <w:div w:id="672995025">
                          <w:marLeft w:val="0"/>
                          <w:marRight w:val="0"/>
                          <w:marTop w:val="0"/>
                          <w:marBottom w:val="0"/>
                          <w:divBdr>
                            <w:top w:val="none" w:sz="0" w:space="0" w:color="auto"/>
                            <w:left w:val="none" w:sz="0" w:space="0" w:color="auto"/>
                            <w:bottom w:val="none" w:sz="0" w:space="0" w:color="auto"/>
                            <w:right w:val="none" w:sz="0" w:space="0" w:color="auto"/>
                          </w:divBdr>
                          <w:divsChild>
                            <w:div w:id="910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03788">
      <w:bodyDiv w:val="1"/>
      <w:marLeft w:val="0"/>
      <w:marRight w:val="0"/>
      <w:marTop w:val="0"/>
      <w:marBottom w:val="0"/>
      <w:divBdr>
        <w:top w:val="none" w:sz="0" w:space="0" w:color="auto"/>
        <w:left w:val="none" w:sz="0" w:space="0" w:color="auto"/>
        <w:bottom w:val="none" w:sz="0" w:space="0" w:color="auto"/>
        <w:right w:val="none" w:sz="0" w:space="0" w:color="auto"/>
      </w:divBdr>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557282">
      <w:bodyDiv w:val="1"/>
      <w:marLeft w:val="0"/>
      <w:marRight w:val="0"/>
      <w:marTop w:val="0"/>
      <w:marBottom w:val="0"/>
      <w:divBdr>
        <w:top w:val="none" w:sz="0" w:space="0" w:color="auto"/>
        <w:left w:val="none" w:sz="0" w:space="0" w:color="auto"/>
        <w:bottom w:val="none" w:sz="0" w:space="0" w:color="auto"/>
        <w:right w:val="none" w:sz="0" w:space="0" w:color="auto"/>
      </w:divBdr>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376368">
      <w:bodyDiv w:val="1"/>
      <w:marLeft w:val="0"/>
      <w:marRight w:val="0"/>
      <w:marTop w:val="0"/>
      <w:marBottom w:val="0"/>
      <w:divBdr>
        <w:top w:val="none" w:sz="0" w:space="0" w:color="auto"/>
        <w:left w:val="none" w:sz="0" w:space="0" w:color="auto"/>
        <w:bottom w:val="none" w:sz="0" w:space="0" w:color="auto"/>
        <w:right w:val="none" w:sz="0" w:space="0" w:color="auto"/>
      </w:divBdr>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704967">
      <w:bodyDiv w:val="1"/>
      <w:marLeft w:val="0"/>
      <w:marRight w:val="0"/>
      <w:marTop w:val="0"/>
      <w:marBottom w:val="0"/>
      <w:divBdr>
        <w:top w:val="none" w:sz="0" w:space="0" w:color="auto"/>
        <w:left w:val="none" w:sz="0" w:space="0" w:color="auto"/>
        <w:bottom w:val="none" w:sz="0" w:space="0" w:color="auto"/>
        <w:right w:val="none" w:sz="0" w:space="0" w:color="auto"/>
      </w:divBdr>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3530161">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2976961">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967184">
      <w:bodyDiv w:val="1"/>
      <w:marLeft w:val="0"/>
      <w:marRight w:val="0"/>
      <w:marTop w:val="0"/>
      <w:marBottom w:val="0"/>
      <w:divBdr>
        <w:top w:val="none" w:sz="0" w:space="0" w:color="auto"/>
        <w:left w:val="none" w:sz="0" w:space="0" w:color="auto"/>
        <w:bottom w:val="none" w:sz="0" w:space="0" w:color="auto"/>
        <w:right w:val="none" w:sz="0" w:space="0" w:color="auto"/>
      </w:divBdr>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51116">
      <w:bodyDiv w:val="1"/>
      <w:marLeft w:val="0"/>
      <w:marRight w:val="0"/>
      <w:marTop w:val="0"/>
      <w:marBottom w:val="0"/>
      <w:divBdr>
        <w:top w:val="none" w:sz="0" w:space="0" w:color="auto"/>
        <w:left w:val="none" w:sz="0" w:space="0" w:color="auto"/>
        <w:bottom w:val="none" w:sz="0" w:space="0" w:color="auto"/>
        <w:right w:val="none" w:sz="0" w:space="0" w:color="auto"/>
      </w:divBdr>
      <w:divsChild>
        <w:div w:id="812796017">
          <w:marLeft w:val="0"/>
          <w:marRight w:val="0"/>
          <w:marTop w:val="0"/>
          <w:marBottom w:val="0"/>
          <w:divBdr>
            <w:top w:val="none" w:sz="0" w:space="0" w:color="auto"/>
            <w:left w:val="none" w:sz="0" w:space="0" w:color="auto"/>
            <w:bottom w:val="none" w:sz="0" w:space="0" w:color="auto"/>
            <w:right w:val="none" w:sz="0" w:space="0" w:color="auto"/>
          </w:divBdr>
          <w:divsChild>
            <w:div w:id="2052269980">
              <w:marLeft w:val="0"/>
              <w:marRight w:val="0"/>
              <w:marTop w:val="0"/>
              <w:marBottom w:val="0"/>
              <w:divBdr>
                <w:top w:val="none" w:sz="0" w:space="0" w:color="auto"/>
                <w:left w:val="none" w:sz="0" w:space="0" w:color="auto"/>
                <w:bottom w:val="none" w:sz="0" w:space="0" w:color="auto"/>
                <w:right w:val="none" w:sz="0" w:space="0" w:color="auto"/>
              </w:divBdr>
              <w:divsChild>
                <w:div w:id="2111315313">
                  <w:marLeft w:val="0"/>
                  <w:marRight w:val="0"/>
                  <w:marTop w:val="0"/>
                  <w:marBottom w:val="0"/>
                  <w:divBdr>
                    <w:top w:val="none" w:sz="0" w:space="0" w:color="auto"/>
                    <w:left w:val="none" w:sz="0" w:space="0" w:color="auto"/>
                    <w:bottom w:val="none" w:sz="0" w:space="0" w:color="auto"/>
                    <w:right w:val="none" w:sz="0" w:space="0" w:color="auto"/>
                  </w:divBdr>
                  <w:divsChild>
                    <w:div w:id="2047487563">
                      <w:marLeft w:val="0"/>
                      <w:marRight w:val="0"/>
                      <w:marTop w:val="0"/>
                      <w:marBottom w:val="0"/>
                      <w:divBdr>
                        <w:top w:val="none" w:sz="0" w:space="0" w:color="auto"/>
                        <w:left w:val="none" w:sz="0" w:space="0" w:color="auto"/>
                        <w:bottom w:val="none" w:sz="0" w:space="0" w:color="auto"/>
                        <w:right w:val="none" w:sz="0" w:space="0" w:color="auto"/>
                      </w:divBdr>
                      <w:divsChild>
                        <w:div w:id="634215804">
                          <w:marLeft w:val="0"/>
                          <w:marRight w:val="0"/>
                          <w:marTop w:val="0"/>
                          <w:marBottom w:val="0"/>
                          <w:divBdr>
                            <w:top w:val="none" w:sz="0" w:space="0" w:color="auto"/>
                            <w:left w:val="none" w:sz="0" w:space="0" w:color="auto"/>
                            <w:bottom w:val="none" w:sz="0" w:space="0" w:color="auto"/>
                            <w:right w:val="none" w:sz="0" w:space="0" w:color="auto"/>
                          </w:divBdr>
                          <w:divsChild>
                            <w:div w:id="14959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1560950">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414971">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5587325">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6877">
      <w:bodyDiv w:val="1"/>
      <w:marLeft w:val="0"/>
      <w:marRight w:val="0"/>
      <w:marTop w:val="0"/>
      <w:marBottom w:val="0"/>
      <w:divBdr>
        <w:top w:val="none" w:sz="0" w:space="0" w:color="auto"/>
        <w:left w:val="none" w:sz="0" w:space="0" w:color="auto"/>
        <w:bottom w:val="none" w:sz="0" w:space="0" w:color="auto"/>
        <w:right w:val="none" w:sz="0" w:space="0" w:color="auto"/>
      </w:divBdr>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8195865">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0917541">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085106">
      <w:bodyDiv w:val="1"/>
      <w:marLeft w:val="0"/>
      <w:marRight w:val="0"/>
      <w:marTop w:val="0"/>
      <w:marBottom w:val="0"/>
      <w:divBdr>
        <w:top w:val="none" w:sz="0" w:space="0" w:color="auto"/>
        <w:left w:val="none" w:sz="0" w:space="0" w:color="auto"/>
        <w:bottom w:val="none" w:sz="0" w:space="0" w:color="auto"/>
        <w:right w:val="none" w:sz="0" w:space="0" w:color="auto"/>
      </w:divBdr>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88264042">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140077">
      <w:bodyDiv w:val="1"/>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none" w:sz="0" w:space="0" w:color="auto"/>
            <w:left w:val="none" w:sz="0" w:space="0" w:color="auto"/>
            <w:bottom w:val="none" w:sz="0" w:space="0" w:color="auto"/>
            <w:right w:val="none" w:sz="0" w:space="0" w:color="auto"/>
          </w:divBdr>
          <w:divsChild>
            <w:div w:id="213546056">
              <w:marLeft w:val="0"/>
              <w:marRight w:val="0"/>
              <w:marTop w:val="0"/>
              <w:marBottom w:val="0"/>
              <w:divBdr>
                <w:top w:val="none" w:sz="0" w:space="0" w:color="auto"/>
                <w:left w:val="none" w:sz="0" w:space="0" w:color="auto"/>
                <w:bottom w:val="none" w:sz="0" w:space="0" w:color="auto"/>
                <w:right w:val="none" w:sz="0" w:space="0" w:color="auto"/>
              </w:divBdr>
              <w:divsChild>
                <w:div w:id="429743177">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sChild>
                        <w:div w:id="700671060">
                          <w:marLeft w:val="0"/>
                          <w:marRight w:val="0"/>
                          <w:marTop w:val="0"/>
                          <w:marBottom w:val="0"/>
                          <w:divBdr>
                            <w:top w:val="none" w:sz="0" w:space="0" w:color="auto"/>
                            <w:left w:val="none" w:sz="0" w:space="0" w:color="auto"/>
                            <w:bottom w:val="none" w:sz="0" w:space="0" w:color="auto"/>
                            <w:right w:val="none" w:sz="0" w:space="0" w:color="auto"/>
                          </w:divBdr>
                          <w:divsChild>
                            <w:div w:id="1357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63404">
      <w:bodyDiv w:val="1"/>
      <w:marLeft w:val="0"/>
      <w:marRight w:val="0"/>
      <w:marTop w:val="0"/>
      <w:marBottom w:val="0"/>
      <w:divBdr>
        <w:top w:val="none" w:sz="0" w:space="0" w:color="auto"/>
        <w:left w:val="none" w:sz="0" w:space="0" w:color="auto"/>
        <w:bottom w:val="none" w:sz="0" w:space="0" w:color="auto"/>
        <w:right w:val="none" w:sz="0" w:space="0" w:color="auto"/>
      </w:divBdr>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3568177">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376576">
      <w:bodyDiv w:val="1"/>
      <w:marLeft w:val="0"/>
      <w:marRight w:val="0"/>
      <w:marTop w:val="0"/>
      <w:marBottom w:val="0"/>
      <w:divBdr>
        <w:top w:val="none" w:sz="0" w:space="0" w:color="auto"/>
        <w:left w:val="none" w:sz="0" w:space="0" w:color="auto"/>
        <w:bottom w:val="none" w:sz="0" w:space="0" w:color="auto"/>
        <w:right w:val="none" w:sz="0" w:space="0" w:color="auto"/>
      </w:divBdr>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5841470">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255656">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921142">
      <w:bodyDiv w:val="1"/>
      <w:marLeft w:val="0"/>
      <w:marRight w:val="0"/>
      <w:marTop w:val="0"/>
      <w:marBottom w:val="0"/>
      <w:divBdr>
        <w:top w:val="none" w:sz="0" w:space="0" w:color="auto"/>
        <w:left w:val="none" w:sz="0" w:space="0" w:color="auto"/>
        <w:bottom w:val="none" w:sz="0" w:space="0" w:color="auto"/>
        <w:right w:val="none" w:sz="0" w:space="0" w:color="auto"/>
      </w:divBdr>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1578789">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1708">
      <w:bodyDiv w:val="1"/>
      <w:marLeft w:val="0"/>
      <w:marRight w:val="0"/>
      <w:marTop w:val="0"/>
      <w:marBottom w:val="0"/>
      <w:divBdr>
        <w:top w:val="none" w:sz="0" w:space="0" w:color="auto"/>
        <w:left w:val="none" w:sz="0" w:space="0" w:color="auto"/>
        <w:bottom w:val="none" w:sz="0" w:space="0" w:color="auto"/>
        <w:right w:val="none" w:sz="0" w:space="0" w:color="auto"/>
      </w:divBdr>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669524">
      <w:bodyDiv w:val="1"/>
      <w:marLeft w:val="0"/>
      <w:marRight w:val="0"/>
      <w:marTop w:val="0"/>
      <w:marBottom w:val="0"/>
      <w:divBdr>
        <w:top w:val="none" w:sz="0" w:space="0" w:color="auto"/>
        <w:left w:val="none" w:sz="0" w:space="0" w:color="auto"/>
        <w:bottom w:val="none" w:sz="0" w:space="0" w:color="auto"/>
        <w:right w:val="none" w:sz="0" w:space="0" w:color="auto"/>
      </w:divBdr>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2196919">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271132">
      <w:bodyDiv w:val="1"/>
      <w:marLeft w:val="0"/>
      <w:marRight w:val="0"/>
      <w:marTop w:val="0"/>
      <w:marBottom w:val="0"/>
      <w:divBdr>
        <w:top w:val="none" w:sz="0" w:space="0" w:color="auto"/>
        <w:left w:val="none" w:sz="0" w:space="0" w:color="auto"/>
        <w:bottom w:val="none" w:sz="0" w:space="0" w:color="auto"/>
        <w:right w:val="none" w:sz="0" w:space="0" w:color="auto"/>
      </w:divBdr>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5738305">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215493">
      <w:bodyDiv w:val="1"/>
      <w:marLeft w:val="0"/>
      <w:marRight w:val="0"/>
      <w:marTop w:val="0"/>
      <w:marBottom w:val="0"/>
      <w:divBdr>
        <w:top w:val="none" w:sz="0" w:space="0" w:color="auto"/>
        <w:left w:val="none" w:sz="0" w:space="0" w:color="auto"/>
        <w:bottom w:val="none" w:sz="0" w:space="0" w:color="auto"/>
        <w:right w:val="none" w:sz="0" w:space="0" w:color="auto"/>
      </w:divBdr>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7942/&#1587;&#1602;&#1601;-&#1605;&#1607;&#1585;&#1740;&#1607;-&#1605;&#1588;&#1582;&#1589;-&#1588;&#1583;-&#1705;&#1575;&#1607;&#1588;-&#1605;&#1607;&#1585;&#1740;&#1607;-&#1575;&#1586;-&#1777;&#1777;&#1776;-&#1576;&#1607;-&#1777;&#1780;-&#1587;&#1705;&#16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a.ir/news/407968/&#1578;&#1593;&#1740;&#1740;&#1606;-&#1587;&#1575;&#1586;&#1608;&#1705;&#1575;&#1585;-&#1585;&#1587;&#1740;&#1583;&#1711;&#1740;-&#1576;&#1607;-&#1662;&#1585;&#1608;&#1606;&#1583;&#1607;-&#1605;&#1581;&#1705;&#1608;&#1605;&#1575;&#1606;-&#1605;&#1575;&#1604;&#1740;-&#1705;&#1607;-&#1583;&#1585;-&#1582;&#1575;&#1585;&#1580;-&#1575;&#1586;-&#1587;&#1575;&#1593;&#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14FC-D2FF-4C9C-A9DB-9EE5B0FE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3</cp:revision>
  <cp:lastPrinted>2025-11-25T08:39:00Z</cp:lastPrinted>
  <dcterms:created xsi:type="dcterms:W3CDTF">2025-12-03T08:38:00Z</dcterms:created>
  <dcterms:modified xsi:type="dcterms:W3CDTF">2025-12-03T08:42:00Z</dcterms:modified>
</cp:coreProperties>
</file>