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5"/>
        <w:tblW w:w="0" w:type="auto"/>
        <w:tblLayout w:type="fixed"/>
        <w:tblLook w:val="04A0"/>
      </w:tblPr>
      <w:tblGrid>
        <w:gridCol w:w="4503"/>
        <w:gridCol w:w="992"/>
        <w:gridCol w:w="1014"/>
        <w:gridCol w:w="2246"/>
        <w:gridCol w:w="487"/>
      </w:tblGrid>
      <w:tr w:rsidR="007037BE" w:rsidRPr="007037BE" w:rsidTr="007037BE">
        <w:trPr>
          <w:cnfStyle w:val="100000000000"/>
          <w:trHeight w:val="1134"/>
        </w:trPr>
        <w:tc>
          <w:tcPr>
            <w:cnfStyle w:val="001000000000"/>
            <w:tcW w:w="4503" w:type="dxa"/>
          </w:tcPr>
          <w:p w:rsidR="00EC5780" w:rsidRPr="00F55A0E" w:rsidRDefault="00EC5780" w:rsidP="00A079B5">
            <w:pPr>
              <w:bidi/>
              <w:jc w:val="center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آدرس اینترنتی نمایشگاه</w:t>
            </w:r>
          </w:p>
        </w:tc>
        <w:tc>
          <w:tcPr>
            <w:tcW w:w="992" w:type="dxa"/>
          </w:tcPr>
          <w:p w:rsidR="00EC5780" w:rsidRPr="00F55A0E" w:rsidRDefault="00EC5780" w:rsidP="00A079B5">
            <w:pPr>
              <w:bidi/>
              <w:jc w:val="center"/>
              <w:cnfStyle w:val="1000000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زمان برگزاری نمایشگاه</w:t>
            </w:r>
          </w:p>
        </w:tc>
        <w:tc>
          <w:tcPr>
            <w:tcW w:w="1014" w:type="dxa"/>
          </w:tcPr>
          <w:p w:rsidR="00EC5780" w:rsidRPr="00F55A0E" w:rsidRDefault="00EC5780" w:rsidP="00A079B5">
            <w:pPr>
              <w:bidi/>
              <w:jc w:val="center"/>
              <w:cnfStyle w:val="1000000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موضوع نمایشگاه</w:t>
            </w:r>
          </w:p>
        </w:tc>
        <w:tc>
          <w:tcPr>
            <w:tcW w:w="2246" w:type="dxa"/>
          </w:tcPr>
          <w:p w:rsidR="00EC5780" w:rsidRPr="00F55A0E" w:rsidRDefault="00EC5780" w:rsidP="00A079B5">
            <w:pPr>
              <w:bidi/>
              <w:jc w:val="center"/>
              <w:cnfStyle w:val="1000000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عنوان نمایشگاه</w:t>
            </w:r>
          </w:p>
        </w:tc>
        <w:tc>
          <w:tcPr>
            <w:tcW w:w="487" w:type="dxa"/>
            <w:textDirection w:val="tbRl"/>
          </w:tcPr>
          <w:p w:rsidR="00EC5780" w:rsidRPr="00F55A0E" w:rsidRDefault="00EC5780" w:rsidP="007037BE">
            <w:pPr>
              <w:bidi/>
              <w:ind w:left="113" w:right="113"/>
              <w:jc w:val="center"/>
              <w:cnfStyle w:val="1000000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ردیف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EC5780" w:rsidRPr="00F55A0E" w:rsidRDefault="00EC578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https://expoforum.by/exhibitions/?SECTION_ID=3587</w:t>
            </w:r>
          </w:p>
        </w:tc>
        <w:tc>
          <w:tcPr>
            <w:tcW w:w="992" w:type="dxa"/>
          </w:tcPr>
          <w:p w:rsidR="00EC5780" w:rsidRPr="00F55A0E" w:rsidRDefault="00EC578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12 تا 15 فوریه</w:t>
            </w:r>
          </w:p>
        </w:tc>
        <w:tc>
          <w:tcPr>
            <w:tcW w:w="1014" w:type="dxa"/>
          </w:tcPr>
          <w:p w:rsidR="00EC5780" w:rsidRPr="00F55A0E" w:rsidRDefault="00EC578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آموزش عالی وفرصت‌های شغلی</w:t>
            </w:r>
          </w:p>
        </w:tc>
        <w:tc>
          <w:tcPr>
            <w:tcW w:w="2246" w:type="dxa"/>
          </w:tcPr>
          <w:p w:rsidR="00EC5780" w:rsidRPr="007037BE" w:rsidRDefault="00EC578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4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Education and career</w:t>
              </w:r>
            </w:hyperlink>
          </w:p>
        </w:tc>
        <w:tc>
          <w:tcPr>
            <w:tcW w:w="487" w:type="dxa"/>
          </w:tcPr>
          <w:p w:rsidR="00EC5780" w:rsidRPr="00F55A0E" w:rsidRDefault="00EC578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>1</w:t>
            </w:r>
          </w:p>
        </w:tc>
      </w:tr>
      <w:tr w:rsidR="007037BE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https://minskexpo.com/rabochaya-odezhda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فوریه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لباس کار. ایمنی و بهداشت شغلی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WORKWEAR. OCCUPATIONAL SAFETY AND HEALTH.</w:t>
            </w:r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https://minskexpo.com/chistota-i-gigiena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فوریه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نظافت و بهداشت. خشکشویی و لباسشویی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CLEANING AND HYGIENE. DRY CLEANING AND LAUNDRY</w:t>
            </w:r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3</w:t>
            </w:r>
          </w:p>
        </w:tc>
      </w:tr>
      <w:tr w:rsidR="007037BE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https://automation.minskexpo.com/electrotech-light-info-letter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مارس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روشنایی و تجهیزات الکتریکی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Electrotech.Light</w:t>
            </w:r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4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https://automation.minskexpo.com/automation-electronics-info-letter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مارس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اتوماسیون صنعتی و الکترونیک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Automation &amp; Electronics</w:t>
            </w:r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5</w:t>
            </w:r>
          </w:p>
        </w:tc>
      </w:tr>
      <w:tr w:rsidR="007037BE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https://metalworking.minskexpo.com/info-letter-metalworking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ماشین‌کاری فلزات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Metalworking</w:t>
            </w:r>
          </w:p>
        </w:tc>
        <w:tc>
          <w:tcPr>
            <w:tcW w:w="487" w:type="dxa"/>
          </w:tcPr>
          <w:p w:rsidR="00720423" w:rsidRPr="007037BE" w:rsidRDefault="00616100" w:rsidP="00616100">
            <w:pPr>
              <w:jc w:val="center"/>
              <w:cnfStyle w:val="000000010000"/>
              <w:rPr>
                <w:rFonts w:asciiTheme="majorBidi" w:hAnsiTheme="majorBidi" w:cs="B Mitra"/>
                <w:lang w:val="en-US"/>
              </w:rPr>
            </w:pPr>
            <w:r w:rsidRPr="007037BE">
              <w:rPr>
                <w:rFonts w:asciiTheme="majorBidi" w:hAnsiTheme="majorBidi" w:cs="B Mitra"/>
                <w:rtl/>
                <w:lang w:val="en-US"/>
              </w:rPr>
              <w:t>6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https://welding.minskexpo.com/informatsionnoe-pismo-6240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۱۰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حفاظت در برابر خوردگی و پوشش‌ها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Corrosion Protection &amp; Coatings</w:t>
            </w:r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7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https://expoforum.by/exhibitions/?SECTION_ID=3518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7تا 9 آوریل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نمایشگاه بین‌المللی صنعت هتلداری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Expo HORECA Minsk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8</w:t>
            </w:r>
          </w:p>
        </w:tc>
      </w:tr>
      <w:tr w:rsidR="00720423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https://www.belexpo.by/vystavki/otdykh.html</w:t>
            </w:r>
          </w:p>
        </w:tc>
        <w:tc>
          <w:tcPr>
            <w:tcW w:w="992" w:type="dxa"/>
          </w:tcPr>
          <w:p w:rsidR="00720423" w:rsidRPr="007037B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  <w:r w:rsidRPr="007037BE"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  <w:t xml:space="preserve"> 11</w:t>
            </w: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  <w:t>آوریل</w:t>
            </w:r>
          </w:p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rtl/>
                <w:lang w:val="en-US" w:eastAsia="ru-RU" w:bidi="fa-IR"/>
              </w:rPr>
            </w:pP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خدمات گردشگری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6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REST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9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7037BE">
            <w:pPr>
              <w:rPr>
                <w:rFonts w:asciiTheme="majorBidi" w:eastAsia="Times New Roman" w:hAnsiTheme="majorBidi" w:cs="B Mitra"/>
                <w:b w:val="0"/>
                <w:bCs w:val="0"/>
                <w:color w:val="0000FF"/>
                <w:u w:val="single"/>
                <w:lang w:val="en-US" w:eastAsia="ru-RU"/>
              </w:rPr>
            </w:pPr>
            <w:hyperlink r:id="rId7" w:history="1">
              <w:r w:rsidRPr="007037BE">
                <w:rPr>
                  <w:rFonts w:asciiTheme="majorBidi" w:eastAsia="Times New Roman" w:hAnsiTheme="majorBidi" w:cs="B Mitra"/>
                  <w:b w:val="0"/>
                  <w:bCs w:val="0"/>
                  <w:color w:val="000000"/>
                  <w:lang w:val="en-US" w:eastAsia="ru-RU"/>
                </w:rPr>
                <w:t>https://expoforum.by/exhibitions/?SECTION_ID=3547</w:t>
              </w:r>
            </w:hyperlink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14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 17 آوریل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صنعت آب و گرمایش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Water and heat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10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https://expoforum.by/exhibitions/?SECTION_ID=3545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14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 17 آوریل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تهویه مطبوع، تجهیزات تهویه و تبرید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CoolVentExpo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eastAsia="ru-RU"/>
              </w:rPr>
              <w:t>https://budpragres.minskexpo.com/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آوریل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ساختمان و صنایع وابسته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0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BUDPRAGRES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12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lastRenderedPageBreak/>
              <w:t>https://expoforum.by/exhibitions/?SECTION_ID=3583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مه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صنعت بار، رستوران و قهوه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BARECO Show Minsk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13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https://belagro.minskexpo.com/info-letter-food-industry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غذایی و کشاورزی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2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BELAGRO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14</w:t>
            </w:r>
          </w:p>
        </w:tc>
      </w:tr>
      <w:tr w:rsidR="00720423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https://belagro.minskexpo.com/info-letter-belferma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لبنی و گوشتی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3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BELFERMA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15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https://belagro.minskexpo.com/info-letter-food-industry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6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–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 ژوئن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صنایع غذایی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4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FOOD INDUSTRY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16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https://belagro.minskexpo.com/info-letter-belproduct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 تا 7 ژوئن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خدمات صنعت غذا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BELPRODUKT-2025</w:t>
            </w:r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17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https://www.belexpo.by/vystavki/nash-dom.html</w:t>
            </w:r>
          </w:p>
        </w:tc>
        <w:tc>
          <w:tcPr>
            <w:tcW w:w="992" w:type="dxa"/>
          </w:tcPr>
          <w:p w:rsidR="00720423" w:rsidRPr="007037B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9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:rsidR="00720423" w:rsidRPr="007037B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 سپتامبر</w:t>
            </w:r>
          </w:p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14365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143650"/>
                <w:rtl/>
                <w:lang w:eastAsia="ru-RU"/>
              </w:rPr>
              <w:t>مسکن و خدمات عمومی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5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OUR HOME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18</w:t>
            </w:r>
          </w:p>
        </w:tc>
      </w:tr>
      <w:tr w:rsidR="007037BE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https://www.belexpo.by/vystavki/budexpo.html</w:t>
            </w:r>
          </w:p>
        </w:tc>
        <w:tc>
          <w:tcPr>
            <w:tcW w:w="992" w:type="dxa"/>
          </w:tcPr>
          <w:p w:rsidR="00720423" w:rsidRPr="007037B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9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:rsidR="00720423" w:rsidRPr="007037B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11 سپتامبر</w:t>
            </w:r>
          </w:p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معماری و ساختمان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6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BUDEXPO</w:t>
              </w:r>
            </w:hyperlink>
          </w:p>
        </w:tc>
        <w:tc>
          <w:tcPr>
            <w:tcW w:w="487" w:type="dxa"/>
          </w:tcPr>
          <w:p w:rsidR="00720423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19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https://expoforum.by/exhibitions/?SECTION_ID=3538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شیمی. نفت و گاز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7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Belarusian Industrial and Innovation Forum</w:t>
              </w:r>
            </w:hyperlink>
          </w:p>
        </w:tc>
        <w:tc>
          <w:tcPr>
            <w:tcW w:w="487" w:type="dxa"/>
          </w:tcPr>
          <w:p w:rsidR="00720423" w:rsidRPr="007037B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20</w:t>
            </w:r>
          </w:p>
        </w:tc>
      </w:tr>
      <w:tr w:rsidR="00720423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https://expoforum.by/exhibitions/?SECTION_ID=3556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 ها و نوآوری های صنعت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TECHNOPROM</w:t>
              </w:r>
            </w:hyperlink>
          </w:p>
        </w:tc>
        <w:tc>
          <w:tcPr>
            <w:tcW w:w="487" w:type="dxa"/>
          </w:tcPr>
          <w:p w:rsidR="00720423" w:rsidRPr="007037B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21</w:t>
            </w:r>
          </w:p>
        </w:tc>
      </w:tr>
      <w:tr w:rsidR="00720423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720423" w:rsidRPr="00F55A0E" w:rsidRDefault="00720423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https://expoforum.by/exhibitions/?SECTION_ID=3569</w:t>
            </w:r>
          </w:p>
        </w:tc>
        <w:tc>
          <w:tcPr>
            <w:tcW w:w="992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720423" w:rsidRPr="00F55A0E" w:rsidRDefault="00720423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صنایع و علوم شیمی، نفت و گاز</w:t>
            </w:r>
          </w:p>
        </w:tc>
        <w:tc>
          <w:tcPr>
            <w:tcW w:w="2246" w:type="dxa"/>
          </w:tcPr>
          <w:p w:rsidR="00720423" w:rsidRPr="007037BE" w:rsidRDefault="00720423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Chemistry. Oil and Gas</w:t>
              </w:r>
            </w:hyperlink>
          </w:p>
        </w:tc>
        <w:tc>
          <w:tcPr>
            <w:tcW w:w="487" w:type="dxa"/>
          </w:tcPr>
          <w:p w:rsidR="00720423" w:rsidRPr="007037B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val="en-US"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val="en-US" w:eastAsia="ru-RU"/>
              </w:rPr>
              <w:t>22</w:t>
            </w:r>
          </w:p>
        </w:tc>
      </w:tr>
      <w:tr w:rsidR="00616100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https://expoforum.by/exhibitions/?SECTION_ID=3579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فناوری‌های تولید پلیمرها و کامپوزیت‌ها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Polymers and composites</w:t>
              </w:r>
            </w:hyperlink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23</w:t>
            </w:r>
          </w:p>
        </w:tc>
      </w:tr>
      <w:tr w:rsidR="00616100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https://expoforum.by/exhibitions/?SECTION_ID=3577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تجهیزات و فناوری های جوشکاری و برش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PROFESSIONAL WELDING</w:t>
              </w:r>
            </w:hyperlink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24</w:t>
            </w:r>
          </w:p>
        </w:tc>
      </w:tr>
      <w:tr w:rsidR="00616100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https://expoforum.by/exhibitions/?SECTION_ID=3535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۲۹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سپتامبر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فناوری‌ها و راهکارهای دیجیتال برای صنعت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SMART INDUSTRY EXPO</w:t>
              </w:r>
            </w:hyperlink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25</w:t>
            </w:r>
          </w:p>
        </w:tc>
      </w:tr>
      <w:tr w:rsidR="00616100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https://medicine.minskexpo.com/english/informatsionnoe-pismo-8833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دارو و سلامت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MEDICINE AND HEALTH </w:t>
            </w:r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26</w:t>
            </w:r>
          </w:p>
        </w:tc>
      </w:tr>
      <w:tr w:rsidR="00616100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https://medicine.minskexpo.com/informatsionnoe-pismo-8833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پزشکی ترمیمی.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lastRenderedPageBreak/>
              <w:t>توانبخشی. ارتوپدی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3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RESTORATIVE MEDICINE. REHABILITATION</w:t>
              </w:r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lastRenderedPageBreak/>
                <w:t>. ORTHOPEDICS</w:t>
              </w:r>
            </w:hyperlink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lastRenderedPageBreak/>
              <w:t>27</w:t>
            </w:r>
          </w:p>
        </w:tc>
      </w:tr>
      <w:tr w:rsidR="00616100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lastRenderedPageBreak/>
              <w:t>https://medicine.minskexpo.com/informatsionnoe-pismo-9015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۱۳-۱۵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گردشگری پزشکی و سلامت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4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MEDICAL AND HEALTH TOURISM</w:t>
              </w:r>
            </w:hyperlink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28</w:t>
            </w:r>
          </w:p>
        </w:tc>
      </w:tr>
      <w:tr w:rsidR="00616100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https://www.belexpo.by/vystavki/beltexindustry.html</w:t>
            </w:r>
          </w:p>
        </w:tc>
        <w:tc>
          <w:tcPr>
            <w:tcW w:w="992" w:type="dxa"/>
          </w:tcPr>
          <w:p w:rsidR="00616100" w:rsidRPr="007037B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</w:t>
            </w:r>
          </w:p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۲۳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7037BE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>
              <w:rPr>
                <w:rFonts w:asciiTheme="majorBidi" w:eastAsia="Times New Roman" w:hAnsiTheme="majorBidi" w:cs="B Mitra" w:hint="cs"/>
                <w:color w:val="000000"/>
                <w:rtl/>
                <w:lang w:eastAsia="ru-RU"/>
              </w:rPr>
              <w:t>ع</w:t>
            </w:r>
            <w:r w:rsidR="00616100"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مده‌فروشی کالاهای صنایع سبک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5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BTI</w:t>
              </w:r>
            </w:hyperlink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29</w:t>
            </w:r>
          </w:p>
        </w:tc>
      </w:tr>
      <w:tr w:rsidR="00616100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https://autoservice.minskexpo.com/english/informatsionnoe-pismo-6040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۳۰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 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جاده سازی و ساختمان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ROAD CONSTRUCTION</w:t>
            </w:r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30</w:t>
            </w:r>
          </w:p>
        </w:tc>
      </w:tr>
      <w:tr w:rsidR="00616100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https://autoservice.minskexpo.com/informatsionnoe-pismo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۲۷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۳۰</w:t>
            </w:r>
            <w:r w:rsidRPr="00F55A0E">
              <w:rPr>
                <w:rFonts w:asciiTheme="majorBidi" w:eastAsia="Times New Roman" w:hAnsiTheme="majorBidi" w:cstheme="majorBidi"/>
                <w:color w:val="000000"/>
                <w:rtl/>
                <w:lang w:eastAsia="ru-RU"/>
              </w:rPr>
              <w:t> 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خدمات خودرو، مکانیک، قطعات خودرو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AUTOSERVICE. MECHANICS. AUTOCOMPONENTS</w:t>
            </w:r>
          </w:p>
        </w:tc>
        <w:tc>
          <w:tcPr>
            <w:tcW w:w="487" w:type="dxa"/>
          </w:tcPr>
          <w:p w:rsidR="00616100" w:rsidRPr="00F55A0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31</w:t>
            </w:r>
          </w:p>
        </w:tc>
      </w:tr>
      <w:tr w:rsidR="00616100" w:rsidRPr="007037BE" w:rsidTr="007037BE">
        <w:trPr>
          <w:cnfStyle w:val="00000001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https://woodworking.minskexpo.com/english/woodworking-info-letter</w:t>
            </w:r>
          </w:p>
        </w:tc>
        <w:tc>
          <w:tcPr>
            <w:tcW w:w="992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۲۸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تا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 w:bidi="fa-IR"/>
              </w:rPr>
              <w:t>۳۱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 xml:space="preserve"> اکتبر</w:t>
            </w: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چوب و صنایع مبلمان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010000"/>
              <w:rPr>
                <w:rFonts w:asciiTheme="majorBidi" w:hAnsiTheme="majorBidi" w:cstheme="majorBidi"/>
                <w:sz w:val="24"/>
                <w:szCs w:val="24"/>
              </w:rPr>
            </w:pPr>
            <w:r w:rsidRPr="007037BE">
              <w:rPr>
                <w:rFonts w:asciiTheme="majorBidi" w:hAnsiTheme="majorBidi" w:cstheme="majorBidi"/>
                <w:sz w:val="24"/>
                <w:szCs w:val="24"/>
              </w:rPr>
              <w:t>woodworking and furniture industry</w:t>
            </w:r>
          </w:p>
        </w:tc>
        <w:tc>
          <w:tcPr>
            <w:tcW w:w="487" w:type="dxa"/>
          </w:tcPr>
          <w:p w:rsidR="00616100" w:rsidRPr="007037BE" w:rsidRDefault="00616100" w:rsidP="00616100">
            <w:pPr>
              <w:jc w:val="center"/>
              <w:cnfStyle w:val="00000001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32</w:t>
            </w:r>
          </w:p>
        </w:tc>
      </w:tr>
      <w:tr w:rsidR="00616100" w:rsidRPr="007037BE" w:rsidTr="007037BE">
        <w:trPr>
          <w:cnfStyle w:val="000000100000"/>
        </w:trPr>
        <w:tc>
          <w:tcPr>
            <w:cnfStyle w:val="001000000000"/>
            <w:tcW w:w="4503" w:type="dxa"/>
          </w:tcPr>
          <w:p w:rsidR="00616100" w:rsidRPr="00F55A0E" w:rsidRDefault="00616100" w:rsidP="00A079B5">
            <w:pPr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</w:pPr>
            <w:r w:rsidRPr="00F55A0E">
              <w:rPr>
                <w:rFonts w:asciiTheme="majorBidi" w:eastAsia="Times New Roman" w:hAnsiTheme="majorBidi" w:cs="B Mitra"/>
                <w:b w:val="0"/>
                <w:bCs w:val="0"/>
                <w:color w:val="000000"/>
                <w:lang w:val="en-US" w:eastAsia="ru-RU"/>
              </w:rPr>
              <w:t>https://www.belexpo.by/vystavki/prodekspo.html</w:t>
            </w:r>
          </w:p>
        </w:tc>
        <w:tc>
          <w:tcPr>
            <w:tcW w:w="992" w:type="dxa"/>
          </w:tcPr>
          <w:p w:rsidR="00616100" w:rsidRPr="007037B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lang w:eastAsia="ru-RU"/>
              </w:rPr>
              <w:t xml:space="preserve">17 </w:t>
            </w: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تا</w:t>
            </w:r>
          </w:p>
          <w:p w:rsidR="00616100" w:rsidRPr="007037B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20 نوامبر</w:t>
            </w:r>
          </w:p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</w:p>
        </w:tc>
        <w:tc>
          <w:tcPr>
            <w:tcW w:w="1014" w:type="dxa"/>
          </w:tcPr>
          <w:p w:rsidR="00616100" w:rsidRPr="00F55A0E" w:rsidRDefault="00616100" w:rsidP="007037BE">
            <w:pPr>
              <w:bidi/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F55A0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سی و دومین نمایشگاه و نمایشگاه بین المللی تخصصی عمده فروشی</w:t>
            </w:r>
          </w:p>
        </w:tc>
        <w:tc>
          <w:tcPr>
            <w:tcW w:w="2246" w:type="dxa"/>
          </w:tcPr>
          <w:p w:rsidR="00616100" w:rsidRPr="007037BE" w:rsidRDefault="00616100" w:rsidP="007037BE">
            <w:pPr>
              <w:cnfStyle w:val="000000100000"/>
              <w:rPr>
                <w:rFonts w:asciiTheme="majorBidi" w:hAnsiTheme="majorBidi" w:cstheme="majorBidi"/>
                <w:sz w:val="24"/>
                <w:szCs w:val="24"/>
              </w:rPr>
            </w:pPr>
            <w:hyperlink r:id="rId26" w:history="1">
              <w:r w:rsidRPr="007037B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PRODEXPO</w:t>
              </w:r>
            </w:hyperlink>
          </w:p>
        </w:tc>
        <w:tc>
          <w:tcPr>
            <w:tcW w:w="487" w:type="dxa"/>
          </w:tcPr>
          <w:p w:rsidR="00616100" w:rsidRPr="007037BE" w:rsidRDefault="00616100" w:rsidP="00616100">
            <w:pPr>
              <w:jc w:val="center"/>
              <w:cnfStyle w:val="000000100000"/>
              <w:rPr>
                <w:rFonts w:asciiTheme="majorBidi" w:eastAsia="Times New Roman" w:hAnsiTheme="majorBidi" w:cs="B Mitra"/>
                <w:color w:val="000000"/>
                <w:lang w:eastAsia="ru-RU"/>
              </w:rPr>
            </w:pPr>
            <w:r w:rsidRPr="007037BE">
              <w:rPr>
                <w:rFonts w:asciiTheme="majorBidi" w:eastAsia="Times New Roman" w:hAnsiTheme="majorBidi" w:cs="B Mitra"/>
                <w:color w:val="000000"/>
                <w:rtl/>
                <w:lang w:eastAsia="ru-RU"/>
              </w:rPr>
              <w:t>33</w:t>
            </w:r>
          </w:p>
        </w:tc>
      </w:tr>
    </w:tbl>
    <w:p w:rsidR="00944E08" w:rsidRPr="007037BE" w:rsidRDefault="007037BE">
      <w:pPr>
        <w:rPr>
          <w:rFonts w:asciiTheme="majorBidi" w:hAnsiTheme="majorBidi" w:cs="B Mitra"/>
          <w:lang w:val="en-US"/>
        </w:rPr>
      </w:pPr>
    </w:p>
    <w:sectPr w:rsidR="00944E08" w:rsidRPr="007037BE" w:rsidSect="00082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780"/>
    <w:rsid w:val="00082F91"/>
    <w:rsid w:val="00084626"/>
    <w:rsid w:val="00215FD9"/>
    <w:rsid w:val="00233197"/>
    <w:rsid w:val="002F012A"/>
    <w:rsid w:val="00616100"/>
    <w:rsid w:val="006D2D21"/>
    <w:rsid w:val="007037BE"/>
    <w:rsid w:val="00720423"/>
    <w:rsid w:val="00807EA5"/>
    <w:rsid w:val="00D92FCA"/>
    <w:rsid w:val="00DF767F"/>
    <w:rsid w:val="00EC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7BE"/>
    <w:rPr>
      <w:color w:val="0000FF" w:themeColor="hyperlink"/>
      <w:u w:val="single"/>
    </w:rPr>
  </w:style>
  <w:style w:type="table" w:styleId="MediumShading1-Accent1">
    <w:name w:val="Medium Shading 1 Accent 1"/>
    <w:basedOn w:val="TableNormal"/>
    <w:uiPriority w:val="63"/>
    <w:rsid w:val="00703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7037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forum.by/exhibitions/?SECTION_ID=3513" TargetMode="External"/><Relationship Id="rId13" Type="http://schemas.openxmlformats.org/officeDocument/2006/relationships/hyperlink" Target="https://belagro.minskexpo.com/info-letter-belferma" TargetMode="External"/><Relationship Id="rId18" Type="http://schemas.openxmlformats.org/officeDocument/2006/relationships/hyperlink" Target="https://expoforum.by/exhibitions/?SECTION_ID=3525" TargetMode="External"/><Relationship Id="rId26" Type="http://schemas.openxmlformats.org/officeDocument/2006/relationships/hyperlink" Target="https://www.belexpo.by/vystavki/prodekspo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xpoforum.by/exhibitions/?SECTION_ID=3527" TargetMode="External"/><Relationship Id="rId7" Type="http://schemas.openxmlformats.org/officeDocument/2006/relationships/hyperlink" Target="https://expoforum.by/exhibitions/?SECTION_ID=3547" TargetMode="External"/><Relationship Id="rId12" Type="http://schemas.openxmlformats.org/officeDocument/2006/relationships/hyperlink" Target="https://belagro.minskexpo.com/info-letter-belagro" TargetMode="External"/><Relationship Id="rId17" Type="http://schemas.openxmlformats.org/officeDocument/2006/relationships/hyperlink" Target="https://expoforum.by/exhibitions/?SECTION_ID=3522" TargetMode="External"/><Relationship Id="rId25" Type="http://schemas.openxmlformats.org/officeDocument/2006/relationships/hyperlink" Target="https://www.belexpo.by/vystavki/beltexindustr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lexpo.by/vystavki/budexpo.html" TargetMode="External"/><Relationship Id="rId20" Type="http://schemas.openxmlformats.org/officeDocument/2006/relationships/hyperlink" Target="https://expoforum.by/exhibitions/?SECTION_ID=35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expo.by/vystavki/otdykh.html" TargetMode="External"/><Relationship Id="rId11" Type="http://schemas.openxmlformats.org/officeDocument/2006/relationships/hyperlink" Target="https://expoforum.by/exhibitions/?SECTION_ID=3583" TargetMode="External"/><Relationship Id="rId24" Type="http://schemas.openxmlformats.org/officeDocument/2006/relationships/hyperlink" Target="http://medicine.minskexpo.com/informatsionnoe-pismo-9015" TargetMode="External"/><Relationship Id="rId5" Type="http://schemas.openxmlformats.org/officeDocument/2006/relationships/hyperlink" Target="https://expoforum.by/exhibitions/?SECTION_ID=3512" TargetMode="External"/><Relationship Id="rId15" Type="http://schemas.openxmlformats.org/officeDocument/2006/relationships/hyperlink" Target="https://www.belexpo.by/vystavki/nash-dom.html" TargetMode="External"/><Relationship Id="rId23" Type="http://schemas.openxmlformats.org/officeDocument/2006/relationships/hyperlink" Target="https://medicine.minskexpo.com/informatsionnoe-pismo-88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udpragres.minskexpo.com/english/budpragres-info-letter" TargetMode="External"/><Relationship Id="rId19" Type="http://schemas.openxmlformats.org/officeDocument/2006/relationships/hyperlink" Target="https://expoforum.by/exhibitions/?SECTION_ID=3529" TargetMode="External"/><Relationship Id="rId4" Type="http://schemas.openxmlformats.org/officeDocument/2006/relationships/hyperlink" Target="https://expoforum.by/exhibitions/?SECTION_ID=3585" TargetMode="External"/><Relationship Id="rId9" Type="http://schemas.openxmlformats.org/officeDocument/2006/relationships/hyperlink" Target="https://expoforum.by/exhibitions/?SECTION_ID=3514" TargetMode="External"/><Relationship Id="rId14" Type="http://schemas.openxmlformats.org/officeDocument/2006/relationships/hyperlink" Target="https://belagro.minskexpo.com/info-letter-food-industry" TargetMode="External"/><Relationship Id="rId22" Type="http://schemas.openxmlformats.org/officeDocument/2006/relationships/hyperlink" Target="https://expoforum.by/exhibitions/?SECTION_ID=35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</dc:creator>
  <cp:lastModifiedBy>zola</cp:lastModifiedBy>
  <cp:revision>1</cp:revision>
  <dcterms:created xsi:type="dcterms:W3CDTF">2026-01-17T07:09:00Z</dcterms:created>
  <dcterms:modified xsi:type="dcterms:W3CDTF">2026-01-17T08:12:00Z</dcterms:modified>
</cp:coreProperties>
</file>